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40" w:rsidRDefault="007F5E4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F5E40" w:rsidRDefault="007F5E40">
      <w:pPr>
        <w:pStyle w:val="ConsPlusNormal"/>
        <w:jc w:val="both"/>
        <w:outlineLvl w:val="0"/>
      </w:pPr>
    </w:p>
    <w:p w:rsidR="007F5E40" w:rsidRDefault="007F5E40">
      <w:pPr>
        <w:pStyle w:val="ConsPlusTitle"/>
        <w:jc w:val="center"/>
        <w:outlineLvl w:val="0"/>
      </w:pPr>
      <w:r>
        <w:t>ПРАВИТЕЛЬСТВО МОСКВЫ</w:t>
      </w:r>
    </w:p>
    <w:p w:rsidR="007F5E40" w:rsidRDefault="007F5E40">
      <w:pPr>
        <w:pStyle w:val="ConsPlusTitle"/>
        <w:jc w:val="center"/>
      </w:pPr>
    </w:p>
    <w:p w:rsidR="007F5E40" w:rsidRDefault="007F5E40">
      <w:pPr>
        <w:pStyle w:val="ConsPlusTitle"/>
        <w:jc w:val="center"/>
      </w:pPr>
      <w:r>
        <w:t>ПОСТАНОВЛЕНИЕ</w:t>
      </w:r>
    </w:p>
    <w:p w:rsidR="007F5E40" w:rsidRDefault="007F5E40">
      <w:pPr>
        <w:pStyle w:val="ConsPlusTitle"/>
        <w:jc w:val="center"/>
      </w:pPr>
      <w:r>
        <w:t>от 22 августа 2012 г. N 425-ПП</w:t>
      </w:r>
    </w:p>
    <w:p w:rsidR="007F5E40" w:rsidRDefault="007F5E40">
      <w:pPr>
        <w:pStyle w:val="ConsPlusTitle"/>
        <w:jc w:val="center"/>
      </w:pPr>
    </w:p>
    <w:p w:rsidR="007F5E40" w:rsidRDefault="007F5E40">
      <w:pPr>
        <w:pStyle w:val="ConsPlusTitle"/>
        <w:jc w:val="center"/>
      </w:pPr>
      <w:r>
        <w:t>ОБ УТВЕРЖДЕНИИ ПОЛОЖЕНИЯ О ДЕПАРТАМЕНТЕ ЗДРАВООХРАНЕНИЯ</w:t>
      </w:r>
    </w:p>
    <w:p w:rsidR="007F5E40" w:rsidRDefault="007F5E40">
      <w:pPr>
        <w:pStyle w:val="ConsPlusTitle"/>
        <w:jc w:val="center"/>
      </w:pPr>
      <w:r>
        <w:t>ГОРОДА МОСКВЫ</w:t>
      </w:r>
    </w:p>
    <w:p w:rsidR="007F5E40" w:rsidRDefault="007F5E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5E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40" w:rsidRDefault="007F5E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40" w:rsidRDefault="007F5E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5E40" w:rsidRDefault="007F5E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5E40" w:rsidRDefault="007F5E4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Москвы</w:t>
            </w:r>
          </w:p>
          <w:p w:rsidR="007F5E40" w:rsidRDefault="007F5E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02.04.2014 </w:t>
            </w:r>
            <w:hyperlink r:id="rId5">
              <w:r>
                <w:rPr>
                  <w:color w:val="0000FF"/>
                </w:rPr>
                <w:t>N 158-ПП</w:t>
              </w:r>
            </w:hyperlink>
            <w:r>
              <w:rPr>
                <w:color w:val="392C69"/>
              </w:rPr>
              <w:t xml:space="preserve">, от 27.05.2014 </w:t>
            </w:r>
            <w:hyperlink r:id="rId6">
              <w:r>
                <w:rPr>
                  <w:color w:val="0000FF"/>
                </w:rPr>
                <w:t>N 279-ПП</w:t>
              </w:r>
            </w:hyperlink>
            <w:r>
              <w:rPr>
                <w:color w:val="392C69"/>
              </w:rPr>
              <w:t xml:space="preserve">, от 02.12.2014 </w:t>
            </w:r>
            <w:hyperlink r:id="rId7">
              <w:r>
                <w:rPr>
                  <w:color w:val="0000FF"/>
                </w:rPr>
                <w:t>N 716-ПП</w:t>
              </w:r>
            </w:hyperlink>
            <w:r>
              <w:rPr>
                <w:color w:val="392C69"/>
              </w:rPr>
              <w:t>,</w:t>
            </w:r>
          </w:p>
          <w:p w:rsidR="007F5E40" w:rsidRDefault="007F5E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24.03.2015 </w:t>
            </w:r>
            <w:hyperlink r:id="rId8">
              <w:r>
                <w:rPr>
                  <w:color w:val="0000FF"/>
                </w:rPr>
                <w:t>N 134-ПП</w:t>
              </w:r>
            </w:hyperlink>
            <w:r>
              <w:rPr>
                <w:color w:val="392C69"/>
              </w:rPr>
              <w:t xml:space="preserve">, от 30.06.2015 </w:t>
            </w:r>
            <w:hyperlink r:id="rId9">
              <w:r>
                <w:rPr>
                  <w:color w:val="0000FF"/>
                </w:rPr>
                <w:t>N 379-ПП</w:t>
              </w:r>
            </w:hyperlink>
            <w:r>
              <w:rPr>
                <w:color w:val="392C69"/>
              </w:rPr>
              <w:t xml:space="preserve">, от 02.07.2015 </w:t>
            </w:r>
            <w:hyperlink r:id="rId10">
              <w:r>
                <w:rPr>
                  <w:color w:val="0000FF"/>
                </w:rPr>
                <w:t>N 403-ПП</w:t>
              </w:r>
            </w:hyperlink>
            <w:r>
              <w:rPr>
                <w:color w:val="392C69"/>
              </w:rPr>
              <w:t>,</w:t>
            </w:r>
          </w:p>
          <w:p w:rsidR="007F5E40" w:rsidRDefault="007F5E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01.12.2015 </w:t>
            </w:r>
            <w:hyperlink r:id="rId11">
              <w:r>
                <w:rPr>
                  <w:color w:val="0000FF"/>
                </w:rPr>
                <w:t>N 822-ПП</w:t>
              </w:r>
            </w:hyperlink>
            <w:r>
              <w:rPr>
                <w:color w:val="392C69"/>
              </w:rPr>
              <w:t xml:space="preserve">, от 26.07.2016 </w:t>
            </w:r>
            <w:hyperlink r:id="rId12">
              <w:r>
                <w:rPr>
                  <w:color w:val="0000FF"/>
                </w:rPr>
                <w:t>N 455-ПП</w:t>
              </w:r>
            </w:hyperlink>
            <w:r>
              <w:rPr>
                <w:color w:val="392C69"/>
              </w:rPr>
              <w:t xml:space="preserve">, от 22.11.2016 </w:t>
            </w:r>
            <w:hyperlink r:id="rId13">
              <w:r>
                <w:rPr>
                  <w:color w:val="0000FF"/>
                </w:rPr>
                <w:t>N 771-ПП</w:t>
              </w:r>
            </w:hyperlink>
            <w:r>
              <w:rPr>
                <w:color w:val="392C69"/>
              </w:rPr>
              <w:t>,</w:t>
            </w:r>
          </w:p>
          <w:p w:rsidR="007F5E40" w:rsidRDefault="007F5E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21.12.2016 </w:t>
            </w:r>
            <w:hyperlink r:id="rId14">
              <w:r>
                <w:rPr>
                  <w:color w:val="0000FF"/>
                </w:rPr>
                <w:t>N 917-ПП</w:t>
              </w:r>
            </w:hyperlink>
            <w:r>
              <w:rPr>
                <w:color w:val="392C69"/>
              </w:rPr>
              <w:t xml:space="preserve">, от 06.02.2017 </w:t>
            </w:r>
            <w:hyperlink r:id="rId15">
              <w:r>
                <w:rPr>
                  <w:color w:val="0000FF"/>
                </w:rPr>
                <w:t>N 24-ПП</w:t>
              </w:r>
            </w:hyperlink>
            <w:r>
              <w:rPr>
                <w:color w:val="392C69"/>
              </w:rPr>
              <w:t xml:space="preserve">, от 22.08.2017 </w:t>
            </w:r>
            <w:hyperlink r:id="rId16">
              <w:r>
                <w:rPr>
                  <w:color w:val="0000FF"/>
                </w:rPr>
                <w:t>N 564-ПП</w:t>
              </w:r>
            </w:hyperlink>
            <w:r>
              <w:rPr>
                <w:color w:val="392C69"/>
              </w:rPr>
              <w:t>,</w:t>
            </w:r>
          </w:p>
          <w:p w:rsidR="007F5E40" w:rsidRDefault="007F5E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03.04.2018 </w:t>
            </w:r>
            <w:hyperlink r:id="rId17">
              <w:r>
                <w:rPr>
                  <w:color w:val="0000FF"/>
                </w:rPr>
                <w:t>N 252-ПП</w:t>
              </w:r>
            </w:hyperlink>
            <w:r>
              <w:rPr>
                <w:color w:val="392C69"/>
              </w:rPr>
              <w:t xml:space="preserve">, от 24.04.2018 </w:t>
            </w:r>
            <w:hyperlink r:id="rId18">
              <w:r>
                <w:rPr>
                  <w:color w:val="0000FF"/>
                </w:rPr>
                <w:t>N 349-ПП</w:t>
              </w:r>
            </w:hyperlink>
            <w:r>
              <w:rPr>
                <w:color w:val="392C69"/>
              </w:rPr>
              <w:t xml:space="preserve">, от 29.05.2018 </w:t>
            </w:r>
            <w:hyperlink r:id="rId19">
              <w:r>
                <w:rPr>
                  <w:color w:val="0000FF"/>
                </w:rPr>
                <w:t>N 493-ПП</w:t>
              </w:r>
            </w:hyperlink>
            <w:r>
              <w:rPr>
                <w:color w:val="392C69"/>
              </w:rPr>
              <w:t>,</w:t>
            </w:r>
          </w:p>
          <w:p w:rsidR="007F5E40" w:rsidRDefault="007F5E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04.09.2018 </w:t>
            </w:r>
            <w:hyperlink r:id="rId20">
              <w:r>
                <w:rPr>
                  <w:color w:val="0000FF"/>
                </w:rPr>
                <w:t>N 1034-ПП</w:t>
              </w:r>
            </w:hyperlink>
            <w:r>
              <w:rPr>
                <w:color w:val="392C69"/>
              </w:rPr>
              <w:t xml:space="preserve">, от 18.12.2018 </w:t>
            </w:r>
            <w:hyperlink r:id="rId21">
              <w:r>
                <w:rPr>
                  <w:color w:val="0000FF"/>
                </w:rPr>
                <w:t>N 1582-ПП</w:t>
              </w:r>
            </w:hyperlink>
            <w:r>
              <w:rPr>
                <w:color w:val="392C69"/>
              </w:rPr>
              <w:t xml:space="preserve">, от 27.03.2019 </w:t>
            </w:r>
            <w:hyperlink r:id="rId22">
              <w:r>
                <w:rPr>
                  <w:color w:val="0000FF"/>
                </w:rPr>
                <w:t>N 259-ПП</w:t>
              </w:r>
            </w:hyperlink>
            <w:r>
              <w:rPr>
                <w:color w:val="392C69"/>
              </w:rPr>
              <w:t>,</w:t>
            </w:r>
          </w:p>
          <w:p w:rsidR="007F5E40" w:rsidRDefault="007F5E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14.04.2020 </w:t>
            </w:r>
            <w:hyperlink r:id="rId23">
              <w:r>
                <w:rPr>
                  <w:color w:val="0000FF"/>
                </w:rPr>
                <w:t>N 365-ПП</w:t>
              </w:r>
            </w:hyperlink>
            <w:r>
              <w:rPr>
                <w:color w:val="392C69"/>
              </w:rPr>
              <w:t xml:space="preserve">, от 04.08.2020 </w:t>
            </w:r>
            <w:hyperlink r:id="rId24">
              <w:r>
                <w:rPr>
                  <w:color w:val="0000FF"/>
                </w:rPr>
                <w:t>N 1186-ПП</w:t>
              </w:r>
            </w:hyperlink>
            <w:r>
              <w:rPr>
                <w:color w:val="392C69"/>
              </w:rPr>
              <w:t xml:space="preserve">, от 23.12.2020 </w:t>
            </w:r>
            <w:hyperlink r:id="rId25">
              <w:r>
                <w:rPr>
                  <w:color w:val="0000FF"/>
                </w:rPr>
                <w:t>N 2361-ПП</w:t>
              </w:r>
            </w:hyperlink>
            <w:r>
              <w:rPr>
                <w:color w:val="392C69"/>
              </w:rPr>
              <w:t>,</w:t>
            </w:r>
          </w:p>
          <w:p w:rsidR="007F5E40" w:rsidRDefault="007F5E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07.09.2021 </w:t>
            </w:r>
            <w:hyperlink r:id="rId26">
              <w:r>
                <w:rPr>
                  <w:color w:val="0000FF"/>
                </w:rPr>
                <w:t>N 1391-ПП</w:t>
              </w:r>
            </w:hyperlink>
            <w:r>
              <w:rPr>
                <w:color w:val="392C69"/>
              </w:rPr>
              <w:t xml:space="preserve">, от 19.04.2022 </w:t>
            </w:r>
            <w:hyperlink r:id="rId27">
              <w:r>
                <w:rPr>
                  <w:color w:val="0000FF"/>
                </w:rPr>
                <w:t>N 599-ПП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40" w:rsidRDefault="007F5E40">
            <w:pPr>
              <w:pStyle w:val="ConsPlusNormal"/>
            </w:pPr>
          </w:p>
        </w:tc>
      </w:tr>
    </w:tbl>
    <w:p w:rsidR="007F5E40" w:rsidRDefault="007F5E40">
      <w:pPr>
        <w:pStyle w:val="ConsPlusNormal"/>
        <w:jc w:val="both"/>
      </w:pPr>
    </w:p>
    <w:p w:rsidR="007F5E40" w:rsidRDefault="007F5E40">
      <w:pPr>
        <w:pStyle w:val="ConsPlusNormal"/>
        <w:ind w:firstLine="540"/>
        <w:jc w:val="both"/>
      </w:pPr>
      <w:r>
        <w:t>В целях совершенствования деятельности Департамента здравоохранения города Москвы и приведения Положения о Департаменте здравоохранения города Москвы в соответствие с федеральным законодательством Правительство Москвы постановляет: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7">
        <w:r>
          <w:rPr>
            <w:color w:val="0000FF"/>
          </w:rPr>
          <w:t>Положение</w:t>
        </w:r>
      </w:hyperlink>
      <w:r>
        <w:t xml:space="preserve"> о Департаменте здравоохранения города Москвы (приложение).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Москвы от 22.11.2016 N 771-ПП.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 xml:space="preserve">3.1.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Москвы от 15 декабря 1992 г. N 1074 "Об организации лицензирования медицинской деятельности в Москве в 1992-93 гг.".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 xml:space="preserve">3.2. </w:t>
      </w:r>
      <w:hyperlink r:id="rId30">
        <w:r>
          <w:rPr>
            <w:color w:val="0000FF"/>
          </w:rPr>
          <w:t>Распоряжение</w:t>
        </w:r>
      </w:hyperlink>
      <w:r>
        <w:t xml:space="preserve"> Правительства Москвы от 22 августа 2002 г. N 1233-РП "О заключении соглашений о передаче Министерством здравоохранения Российской Федерации Правительству Москвы полномочий по лицензированию в Москве медицинской, фармацевтической деятельности, а также деятельности, связанной с оборотом наркотических средств и психотропных веществ".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 xml:space="preserve">3.3.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Москвы от 31 декабря 2002 г. N 1070-ПП "О реорганизации Комитета здравоохранения Москвы".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 xml:space="preserve">3.4.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Москвы от 28 января 2003 г. N 47-ПП "О лицензировании медицинской, фармацевтической деятельности, деятельности, связанной с оборотом наркотических средств и психотропных веществ, внесенных в Список II в соответствии с Федеральным законом "О наркотических средствах и психотропных веществах", и деятельности, связанной с оборотом психотропных веществ, внесенных в Список III в соответствии с Федеральным законом "О наркотических средствах и психотропных веществах", на территории Москвы".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 xml:space="preserve">3.5.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Москвы от 29 июля 2003 г. N 620-ПП "О внесении изменений в постановление Правительства Москвы от 31 декабря 2002 года N 1070-ПП".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 xml:space="preserve">3.6.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Москвы от 13 февраля 2007 г. N 93-ПП "О внесении изменений в постановление Правительства Москвы от 31 декабря 2002 г. N 1070-ПП".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 xml:space="preserve">3.7.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Москвы от 18 декабря 2007 г. N 1093-ПП "О мерах по реализации полномочий в области охраны здоровья граждан".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 xml:space="preserve">3.8.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Москвы от 29 декабря 2009 г. N 1452-ПП "О Департаменте здравоохранения города Москвы".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 xml:space="preserve">3.9.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Москвы от 19 января 2010 г. N 30-ПП "О внесении </w:t>
      </w:r>
      <w:r>
        <w:lastRenderedPageBreak/>
        <w:t>изменений в постановление Правительства Москвы от 31 декабря 2002 г. N 1070-ПП".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А.В.</w:t>
      </w:r>
    </w:p>
    <w:p w:rsidR="007F5E40" w:rsidRDefault="007F5E40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Москвы от 27.03.2019 N 259-ПП)</w:t>
      </w:r>
    </w:p>
    <w:p w:rsidR="007F5E40" w:rsidRDefault="007F5E40">
      <w:pPr>
        <w:pStyle w:val="ConsPlusNormal"/>
        <w:jc w:val="both"/>
      </w:pPr>
    </w:p>
    <w:p w:rsidR="007F5E40" w:rsidRDefault="007F5E40">
      <w:pPr>
        <w:pStyle w:val="ConsPlusNormal"/>
        <w:jc w:val="right"/>
      </w:pPr>
      <w:r>
        <w:t>Мэр Москвы</w:t>
      </w:r>
    </w:p>
    <w:p w:rsidR="007F5E40" w:rsidRDefault="007F5E40">
      <w:pPr>
        <w:pStyle w:val="ConsPlusNormal"/>
        <w:jc w:val="right"/>
      </w:pPr>
      <w:r>
        <w:t>С.С. Собянин</w:t>
      </w:r>
    </w:p>
    <w:p w:rsidR="007F5E40" w:rsidRDefault="007F5E40">
      <w:pPr>
        <w:pStyle w:val="ConsPlusNormal"/>
        <w:jc w:val="both"/>
      </w:pPr>
    </w:p>
    <w:p w:rsidR="007F5E40" w:rsidRDefault="007F5E40">
      <w:pPr>
        <w:pStyle w:val="ConsPlusNormal"/>
        <w:jc w:val="both"/>
      </w:pPr>
    </w:p>
    <w:p w:rsidR="007F5E40" w:rsidRDefault="007F5E40">
      <w:pPr>
        <w:pStyle w:val="ConsPlusNormal"/>
        <w:jc w:val="both"/>
      </w:pPr>
    </w:p>
    <w:p w:rsidR="007F5E40" w:rsidRDefault="007F5E40">
      <w:pPr>
        <w:pStyle w:val="ConsPlusNormal"/>
        <w:jc w:val="both"/>
      </w:pPr>
    </w:p>
    <w:p w:rsidR="007F5E40" w:rsidRDefault="007F5E40">
      <w:pPr>
        <w:pStyle w:val="ConsPlusNormal"/>
        <w:jc w:val="both"/>
      </w:pPr>
    </w:p>
    <w:p w:rsidR="007F5E40" w:rsidRDefault="007F5E40">
      <w:pPr>
        <w:pStyle w:val="ConsPlusNormal"/>
        <w:jc w:val="right"/>
        <w:outlineLvl w:val="0"/>
      </w:pPr>
      <w:r>
        <w:t>Приложение</w:t>
      </w:r>
    </w:p>
    <w:p w:rsidR="007F5E40" w:rsidRDefault="007F5E40">
      <w:pPr>
        <w:pStyle w:val="ConsPlusNormal"/>
        <w:jc w:val="right"/>
      </w:pPr>
      <w:r>
        <w:t>к постановлению Правительства</w:t>
      </w:r>
    </w:p>
    <w:p w:rsidR="007F5E40" w:rsidRDefault="007F5E40">
      <w:pPr>
        <w:pStyle w:val="ConsPlusNormal"/>
        <w:jc w:val="right"/>
      </w:pPr>
      <w:r>
        <w:t>Москвы</w:t>
      </w:r>
    </w:p>
    <w:p w:rsidR="007F5E40" w:rsidRDefault="007F5E40">
      <w:pPr>
        <w:pStyle w:val="ConsPlusNormal"/>
        <w:jc w:val="right"/>
      </w:pPr>
      <w:r>
        <w:t>от 22 августа 2012 г. N 425-ПП</w:t>
      </w:r>
    </w:p>
    <w:p w:rsidR="007F5E40" w:rsidRDefault="007F5E40">
      <w:pPr>
        <w:pStyle w:val="ConsPlusNormal"/>
        <w:jc w:val="both"/>
      </w:pPr>
    </w:p>
    <w:p w:rsidR="007F5E40" w:rsidRDefault="007F5E40">
      <w:pPr>
        <w:pStyle w:val="ConsPlusTitle"/>
        <w:jc w:val="center"/>
      </w:pPr>
      <w:bookmarkStart w:id="0" w:name="P47"/>
      <w:bookmarkEnd w:id="0"/>
      <w:r>
        <w:t>ПОЛОЖЕНИЕ</w:t>
      </w:r>
    </w:p>
    <w:p w:rsidR="007F5E40" w:rsidRDefault="007F5E40">
      <w:pPr>
        <w:pStyle w:val="ConsPlusTitle"/>
        <w:jc w:val="center"/>
      </w:pPr>
      <w:r>
        <w:t>О ДЕПАРТАМЕНТЕ ЗДРАВООХРАНЕНИЯ ГОРОДА МОСКВЫ</w:t>
      </w:r>
    </w:p>
    <w:p w:rsidR="007F5E40" w:rsidRDefault="007F5E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5E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40" w:rsidRDefault="007F5E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40" w:rsidRDefault="007F5E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5E40" w:rsidRDefault="007F5E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5E40" w:rsidRDefault="007F5E4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Москвы</w:t>
            </w:r>
          </w:p>
          <w:p w:rsidR="007F5E40" w:rsidRDefault="007F5E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02.04.2014 </w:t>
            </w:r>
            <w:hyperlink r:id="rId39">
              <w:r>
                <w:rPr>
                  <w:color w:val="0000FF"/>
                </w:rPr>
                <w:t>N 158-ПП</w:t>
              </w:r>
            </w:hyperlink>
            <w:r>
              <w:rPr>
                <w:color w:val="392C69"/>
              </w:rPr>
              <w:t xml:space="preserve">, от 27.05.2014 </w:t>
            </w:r>
            <w:hyperlink r:id="rId40">
              <w:r>
                <w:rPr>
                  <w:color w:val="0000FF"/>
                </w:rPr>
                <w:t>N 279-ПП</w:t>
              </w:r>
            </w:hyperlink>
            <w:r>
              <w:rPr>
                <w:color w:val="392C69"/>
              </w:rPr>
              <w:t xml:space="preserve">, от 02.12.2014 </w:t>
            </w:r>
            <w:hyperlink r:id="rId41">
              <w:r>
                <w:rPr>
                  <w:color w:val="0000FF"/>
                </w:rPr>
                <w:t>N 716-ПП</w:t>
              </w:r>
            </w:hyperlink>
            <w:r>
              <w:rPr>
                <w:color w:val="392C69"/>
              </w:rPr>
              <w:t>,</w:t>
            </w:r>
          </w:p>
          <w:p w:rsidR="007F5E40" w:rsidRDefault="007F5E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24.03.2015 </w:t>
            </w:r>
            <w:hyperlink r:id="rId42">
              <w:r>
                <w:rPr>
                  <w:color w:val="0000FF"/>
                </w:rPr>
                <w:t>N 134-ПП</w:t>
              </w:r>
            </w:hyperlink>
            <w:r>
              <w:rPr>
                <w:color w:val="392C69"/>
              </w:rPr>
              <w:t xml:space="preserve">, от 30.06.2015 </w:t>
            </w:r>
            <w:hyperlink r:id="rId43">
              <w:r>
                <w:rPr>
                  <w:color w:val="0000FF"/>
                </w:rPr>
                <w:t>N 379-ПП</w:t>
              </w:r>
            </w:hyperlink>
            <w:r>
              <w:rPr>
                <w:color w:val="392C69"/>
              </w:rPr>
              <w:t xml:space="preserve">, от 02.07.2015 </w:t>
            </w:r>
            <w:hyperlink r:id="rId44">
              <w:r>
                <w:rPr>
                  <w:color w:val="0000FF"/>
                </w:rPr>
                <w:t>N 403-ПП</w:t>
              </w:r>
            </w:hyperlink>
            <w:r>
              <w:rPr>
                <w:color w:val="392C69"/>
              </w:rPr>
              <w:t>,</w:t>
            </w:r>
          </w:p>
          <w:p w:rsidR="007F5E40" w:rsidRDefault="007F5E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01.12.2015 </w:t>
            </w:r>
            <w:hyperlink r:id="rId45">
              <w:r>
                <w:rPr>
                  <w:color w:val="0000FF"/>
                </w:rPr>
                <w:t>N 822-ПП</w:t>
              </w:r>
            </w:hyperlink>
            <w:r>
              <w:rPr>
                <w:color w:val="392C69"/>
              </w:rPr>
              <w:t xml:space="preserve">, от 26.07.2016 </w:t>
            </w:r>
            <w:hyperlink r:id="rId46">
              <w:r>
                <w:rPr>
                  <w:color w:val="0000FF"/>
                </w:rPr>
                <w:t>N 455-ПП</w:t>
              </w:r>
            </w:hyperlink>
            <w:r>
              <w:rPr>
                <w:color w:val="392C69"/>
              </w:rPr>
              <w:t xml:space="preserve">, от 21.12.2016 </w:t>
            </w:r>
            <w:hyperlink r:id="rId47">
              <w:r>
                <w:rPr>
                  <w:color w:val="0000FF"/>
                </w:rPr>
                <w:t>N 917-ПП</w:t>
              </w:r>
            </w:hyperlink>
            <w:r>
              <w:rPr>
                <w:color w:val="392C69"/>
              </w:rPr>
              <w:t>,</w:t>
            </w:r>
          </w:p>
          <w:p w:rsidR="007F5E40" w:rsidRDefault="007F5E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06.02.2017 </w:t>
            </w:r>
            <w:hyperlink r:id="rId48">
              <w:r>
                <w:rPr>
                  <w:color w:val="0000FF"/>
                </w:rPr>
                <w:t>N 24-ПП</w:t>
              </w:r>
            </w:hyperlink>
            <w:r>
              <w:rPr>
                <w:color w:val="392C69"/>
              </w:rPr>
              <w:t xml:space="preserve">, от 22.08.2017 </w:t>
            </w:r>
            <w:hyperlink r:id="rId49">
              <w:r>
                <w:rPr>
                  <w:color w:val="0000FF"/>
                </w:rPr>
                <w:t>N 564-ПП</w:t>
              </w:r>
            </w:hyperlink>
            <w:r>
              <w:rPr>
                <w:color w:val="392C69"/>
              </w:rPr>
              <w:t xml:space="preserve">, от 03.04.2018 </w:t>
            </w:r>
            <w:hyperlink r:id="rId50">
              <w:r>
                <w:rPr>
                  <w:color w:val="0000FF"/>
                </w:rPr>
                <w:t>N 252-ПП</w:t>
              </w:r>
            </w:hyperlink>
            <w:r>
              <w:rPr>
                <w:color w:val="392C69"/>
              </w:rPr>
              <w:t>,</w:t>
            </w:r>
          </w:p>
          <w:p w:rsidR="007F5E40" w:rsidRDefault="007F5E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24.04.2018 </w:t>
            </w:r>
            <w:hyperlink r:id="rId51">
              <w:r>
                <w:rPr>
                  <w:color w:val="0000FF"/>
                </w:rPr>
                <w:t>N 349-ПП</w:t>
              </w:r>
            </w:hyperlink>
            <w:r>
              <w:rPr>
                <w:color w:val="392C69"/>
              </w:rPr>
              <w:t xml:space="preserve">, от 29.05.2018 </w:t>
            </w:r>
            <w:hyperlink r:id="rId52">
              <w:r>
                <w:rPr>
                  <w:color w:val="0000FF"/>
                </w:rPr>
                <w:t>N 493-ПП</w:t>
              </w:r>
            </w:hyperlink>
            <w:r>
              <w:rPr>
                <w:color w:val="392C69"/>
              </w:rPr>
              <w:t xml:space="preserve">, от 04.09.2018 </w:t>
            </w:r>
            <w:hyperlink r:id="rId53">
              <w:r>
                <w:rPr>
                  <w:color w:val="0000FF"/>
                </w:rPr>
                <w:t>N 1034-ПП</w:t>
              </w:r>
            </w:hyperlink>
            <w:r>
              <w:rPr>
                <w:color w:val="392C69"/>
              </w:rPr>
              <w:t>,</w:t>
            </w:r>
          </w:p>
          <w:p w:rsidR="007F5E40" w:rsidRDefault="007F5E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18.12.2018 </w:t>
            </w:r>
            <w:hyperlink r:id="rId54">
              <w:r>
                <w:rPr>
                  <w:color w:val="0000FF"/>
                </w:rPr>
                <w:t>N 1582-ПП</w:t>
              </w:r>
            </w:hyperlink>
            <w:r>
              <w:rPr>
                <w:color w:val="392C69"/>
              </w:rPr>
              <w:t xml:space="preserve">, от 27.03.2019 </w:t>
            </w:r>
            <w:hyperlink r:id="rId55">
              <w:r>
                <w:rPr>
                  <w:color w:val="0000FF"/>
                </w:rPr>
                <w:t>N 259-ПП</w:t>
              </w:r>
            </w:hyperlink>
            <w:r>
              <w:rPr>
                <w:color w:val="392C69"/>
              </w:rPr>
              <w:t xml:space="preserve">, от 14.04.2020 </w:t>
            </w:r>
            <w:hyperlink r:id="rId56">
              <w:r>
                <w:rPr>
                  <w:color w:val="0000FF"/>
                </w:rPr>
                <w:t>N 365-ПП</w:t>
              </w:r>
            </w:hyperlink>
            <w:r>
              <w:rPr>
                <w:color w:val="392C69"/>
              </w:rPr>
              <w:t>,</w:t>
            </w:r>
          </w:p>
          <w:p w:rsidR="007F5E40" w:rsidRDefault="007F5E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04.08.2020 </w:t>
            </w:r>
            <w:hyperlink r:id="rId57">
              <w:r>
                <w:rPr>
                  <w:color w:val="0000FF"/>
                </w:rPr>
                <w:t>N 1186-ПП</w:t>
              </w:r>
            </w:hyperlink>
            <w:r>
              <w:rPr>
                <w:color w:val="392C69"/>
              </w:rPr>
              <w:t xml:space="preserve">, от 23.12.2020 </w:t>
            </w:r>
            <w:hyperlink r:id="rId58">
              <w:r>
                <w:rPr>
                  <w:color w:val="0000FF"/>
                </w:rPr>
                <w:t>N 2361-ПП</w:t>
              </w:r>
            </w:hyperlink>
            <w:r>
              <w:rPr>
                <w:color w:val="392C69"/>
              </w:rPr>
              <w:t xml:space="preserve">, от 07.09.2021 </w:t>
            </w:r>
            <w:hyperlink r:id="rId59">
              <w:r>
                <w:rPr>
                  <w:color w:val="0000FF"/>
                </w:rPr>
                <w:t>N 1391-ПП</w:t>
              </w:r>
            </w:hyperlink>
            <w:r>
              <w:rPr>
                <w:color w:val="392C69"/>
              </w:rPr>
              <w:t>,</w:t>
            </w:r>
          </w:p>
          <w:p w:rsidR="007F5E40" w:rsidRDefault="007F5E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19.04.2022 </w:t>
            </w:r>
            <w:hyperlink r:id="rId60">
              <w:r>
                <w:rPr>
                  <w:color w:val="0000FF"/>
                </w:rPr>
                <w:t>N 599-ПП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40" w:rsidRDefault="007F5E40">
            <w:pPr>
              <w:pStyle w:val="ConsPlusNormal"/>
            </w:pPr>
          </w:p>
        </w:tc>
      </w:tr>
    </w:tbl>
    <w:p w:rsidR="007F5E40" w:rsidRDefault="007F5E40">
      <w:pPr>
        <w:pStyle w:val="ConsPlusNormal"/>
        <w:jc w:val="both"/>
      </w:pPr>
    </w:p>
    <w:p w:rsidR="007F5E40" w:rsidRDefault="007F5E40">
      <w:pPr>
        <w:pStyle w:val="ConsPlusTitle"/>
        <w:jc w:val="center"/>
        <w:outlineLvl w:val="1"/>
      </w:pPr>
      <w:r>
        <w:t>I. Общие положения</w:t>
      </w:r>
    </w:p>
    <w:p w:rsidR="007F5E40" w:rsidRDefault="007F5E40">
      <w:pPr>
        <w:pStyle w:val="ConsPlusNormal"/>
        <w:jc w:val="both"/>
      </w:pPr>
    </w:p>
    <w:p w:rsidR="007F5E40" w:rsidRDefault="007F5E40">
      <w:pPr>
        <w:pStyle w:val="ConsPlusNormal"/>
        <w:ind w:firstLine="540"/>
        <w:jc w:val="both"/>
      </w:pPr>
      <w:r>
        <w:t>1. Департамент здравоохранения города Москвы (далее - Департамент) является отраслевым органом исполнительной власти города Москвы, осуществляющим функции по реализации государственной политики в сфере здравоохранения, обеспечивающим необходимые условия для оказания гражданам медицинской помощи в городе Москве.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 xml:space="preserve">2. Департамент осуществляет свою деятельность в соответствии с </w:t>
      </w:r>
      <w:hyperlink r:id="rId6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договорами, федеральными конституционными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62">
        <w:r>
          <w:rPr>
            <w:color w:val="0000FF"/>
          </w:rPr>
          <w:t>Уставом</w:t>
        </w:r>
      </w:hyperlink>
      <w:r>
        <w:t xml:space="preserve"> города Москвы, законами города Москвы, иными правовыми актами города Москвы и настоящим Положением.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3. Департамент осуществляет свою деятельность непосредственно во взаимодействии с федеральными органами государственной власти, органами государственной власти города Москвы, органами государственной власти субъектов Российской Федерации, Московским городским фондом обязательного медицинского страхования, органами местного самоуправления, общественными объединениями граждан и иными организациями.</w:t>
      </w:r>
    </w:p>
    <w:p w:rsidR="007F5E40" w:rsidRDefault="007F5E40">
      <w:pPr>
        <w:pStyle w:val="ConsPlusNormal"/>
        <w:jc w:val="both"/>
      </w:pPr>
    </w:p>
    <w:p w:rsidR="007F5E40" w:rsidRDefault="007F5E40">
      <w:pPr>
        <w:pStyle w:val="ConsPlusTitle"/>
        <w:jc w:val="center"/>
        <w:outlineLvl w:val="1"/>
      </w:pPr>
      <w:r>
        <w:t>II. Полномочия Департамента</w:t>
      </w:r>
    </w:p>
    <w:p w:rsidR="007F5E40" w:rsidRDefault="007F5E40">
      <w:pPr>
        <w:pStyle w:val="ConsPlusNormal"/>
        <w:jc w:val="both"/>
      </w:pPr>
    </w:p>
    <w:p w:rsidR="007F5E40" w:rsidRDefault="007F5E40">
      <w:pPr>
        <w:pStyle w:val="ConsPlusNormal"/>
        <w:ind w:firstLine="540"/>
        <w:jc w:val="both"/>
      </w:pPr>
      <w:r>
        <w:t>4. Департамент осуществляет следующие полномочия в установленной сфере деятельности: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4.1. Разрабатывает и вносит в установленном порядке на рассмотрение Мэра Москвы и Правительства Москвы проекты правовых актов Мэра Москвы и Правительства Москвы по вопросам, относящимся к установленной сфере деятельности, в том числе: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 xml:space="preserve">4.1.1. Проекты государственных программ города Москвы в установленной сфере деятельности, включая программы развития здравоохранения, обеспечения санитарно-эпидемиологического благополучия населения, профилактики заболеваний и программы научных исследований в сфере охраны здоровья, предусматривающие их координацию, а также проекты </w:t>
      </w:r>
      <w:r>
        <w:lastRenderedPageBreak/>
        <w:t>правовых актов по организации обеспечения граждан лекарственными препаратами и медицинскими изделиями.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4.1.2. Проекты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страхования.</w:t>
      </w:r>
    </w:p>
    <w:p w:rsidR="007F5E40" w:rsidRDefault="007F5E40">
      <w:pPr>
        <w:pStyle w:val="ConsPlusNormal"/>
        <w:spacing w:before="200"/>
        <w:ind w:firstLine="540"/>
        <w:jc w:val="both"/>
      </w:pPr>
      <w:bookmarkStart w:id="1" w:name="P72"/>
      <w:bookmarkEnd w:id="1"/>
      <w:r>
        <w:t>4.1.3. По вопросам организации оказания населению города Москвы всех видов медицинской помощи в медицинских организациях государственной системы здравоохранения города Москвы.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4.1.4. Об установлении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по вопросам организации обеспечения указанных лиц лекарственными препаратами.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4.1.5. О разработке и реализации региональных программ обеспечения населения лекарственными препаратами и установлении предельных размеров оптовых надбавок и предельных размеров розничных надбавок к фактически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4.1.6. Об организации обеспечения граждан лекарственными препаратами, изделиями медицинского назначения, а также специализированными продуктами лечебного питания для детей-инвалидов, имеющих право на получение государственной социальной помощи в соответствии с законодательством Российской Федерации, и отдельных категорий граждан, имеющих право на оказание социальной поддержки в соответствии с правовыми актами города Москвы.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4.1.7. О реализации мер социальной поддержки отдельных категорий граждан (жителей города Москвы) в части предоставления комплектов детского белья, обеспечения лекарственными препаратами, отпускаемыми по рецептам врачей бесплатно.</w:t>
      </w:r>
    </w:p>
    <w:p w:rsidR="007F5E40" w:rsidRDefault="007F5E40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Москвы от 27.05.2014 N 279-ПП)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 xml:space="preserve">4.1.8. По иным вопросам в установленной сфере деятельности в соответствии с федеральными законами, иными нормативными правовыми актами Российской Федерации, </w:t>
      </w:r>
      <w:hyperlink r:id="rId64">
        <w:r>
          <w:rPr>
            <w:color w:val="0000FF"/>
          </w:rPr>
          <w:t>Уставом</w:t>
        </w:r>
      </w:hyperlink>
      <w:r>
        <w:t xml:space="preserve"> города Москвы, законами города Москвы, иными правовыми актами города Москвы.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 xml:space="preserve">4.2. На основании и во исполнение федеральных законов, иных нормативных правовых актов Российской Федерации, </w:t>
      </w:r>
      <w:hyperlink r:id="rId65">
        <w:r>
          <w:rPr>
            <w:color w:val="0000FF"/>
          </w:rPr>
          <w:t>Устава</w:t>
        </w:r>
      </w:hyperlink>
      <w:r>
        <w:t xml:space="preserve"> города Москвы, законов города Москвы, иных правовых актов города Москвы принимает решения: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4.2.1. По обеспечению оказания медицинской помощи в медицинских организациях государственной системы здравоохранения города Москвы, по созданию условий для развития медицинской помощи и обеспечения ее доступности для граждан.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 xml:space="preserve">4.2.2. По организации безвозмездного обеспечения донорской кровью и (или) ее компонентами,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 в соответствии с </w:t>
      </w:r>
      <w:hyperlink w:anchor="P72">
        <w:r>
          <w:rPr>
            <w:color w:val="0000FF"/>
          </w:rPr>
          <w:t>пунктами 4.1.3</w:t>
        </w:r>
      </w:hyperlink>
      <w:r>
        <w:t xml:space="preserve"> и </w:t>
      </w:r>
      <w:hyperlink w:anchor="P87">
        <w:r>
          <w:rPr>
            <w:color w:val="0000FF"/>
          </w:rPr>
          <w:t>4.2.7</w:t>
        </w:r>
      </w:hyperlink>
      <w:r>
        <w:t xml:space="preserve"> настоящего Положения, об определении порядка бесплатного отпуска продуктов питания по заключению врачей медицинских организаций государственной системы здравоохранения города Москвы, включая перечни заболеваний и (или) состояний, наличие которых является основанием для обеспечения продуктами питания, определение набора выдаваемых продуктов питания, их количества и периодичности выдачи.</w:t>
      </w:r>
    </w:p>
    <w:p w:rsidR="007F5E40" w:rsidRDefault="007F5E40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Москвы от 27.05.2014 N 279-ПП)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4.2.3. По организации осуществления мероприятий по профилактике заболеваний и формированию здорового образа жизни у граждан, проживающих на территории города Москвы, а также по вопросам участия в санитарно-гигиеническом просвещении населения.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4.2.4. По организации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 xml:space="preserve">4.2.5. По организации обеспечения граждан лекарственными препаратами для лечения заболеваний, включенных в перечень жизнеугрожающих и хронических прогрессирующих редких </w:t>
      </w:r>
      <w:r>
        <w:lastRenderedPageBreak/>
        <w:t>(орфанных) заболеваний, приводящих к сокращению продолжительности жизни гражданина или инвалидности, в соответствии с законодательством Российской Федерации.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4.2.6. Об информировании населения города Москвы,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города Москвы, осуществляемом на основе ежегодных статистических данных, а также об информировании об угрозе возникновения и о возникновении эпидемий.</w:t>
      </w:r>
    </w:p>
    <w:p w:rsidR="007F5E40" w:rsidRDefault="007F5E40">
      <w:pPr>
        <w:pStyle w:val="ConsPlusNormal"/>
        <w:spacing w:before="200"/>
        <w:ind w:firstLine="540"/>
        <w:jc w:val="both"/>
      </w:pPr>
      <w:bookmarkStart w:id="2" w:name="P87"/>
      <w:bookmarkEnd w:id="2"/>
      <w:r>
        <w:t>4.2.7. По реализации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принимаемых мерах.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4.2.8. По установлению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4.2.8(1). По созданию условий для организации проведения независимой оценки качества условий оказания услуг медицинскими организациями, расположенными на территории города Москвы, и государственными образовательными организациями города Москвы, подведомственными Департаменту здравоохранения города Москвы.</w:t>
      </w:r>
    </w:p>
    <w:p w:rsidR="007F5E40" w:rsidRDefault="007F5E40">
      <w:pPr>
        <w:pStyle w:val="ConsPlusNormal"/>
        <w:jc w:val="both"/>
      </w:pPr>
      <w:r>
        <w:t xml:space="preserve">(п. 4.2.8(1)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Москвы от 02.12.2014 N 716-ПП;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Москвы от 24.04.2018 N 349-ПП)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 xml:space="preserve">4.2.8(2). Утратил силу. - </w:t>
      </w:r>
      <w:hyperlink r:id="rId69">
        <w:r>
          <w:rPr>
            <w:color w:val="0000FF"/>
          </w:rPr>
          <w:t>Постановление</w:t>
        </w:r>
      </w:hyperlink>
      <w:r>
        <w:t xml:space="preserve"> Правительства Москвы от 02.07.2015 N 403-ПП.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4.2.8(3). О порядке установления государственным организациям, осуществляющим образовательную деятельность, в отношении которых Департамент осуществляет функции и полномочия учредителя, контрольных цифр приема граждан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бюджета города Москвы.</w:t>
      </w:r>
    </w:p>
    <w:p w:rsidR="007F5E40" w:rsidRDefault="007F5E40">
      <w:pPr>
        <w:pStyle w:val="ConsPlusNormal"/>
        <w:jc w:val="both"/>
      </w:pPr>
      <w:r>
        <w:t xml:space="preserve">(п. 4.2.8(3)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Москвы от 30.06.2015 N 379-ПП)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4.2.8(4). Об установлении контрольных цифр приема граждан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бюджета города Москвы государственным организациям, осуществляющим образовательную деятельность, в отношении которых Департамент осуществляет функции и полномочия учредителя.</w:t>
      </w:r>
    </w:p>
    <w:p w:rsidR="007F5E40" w:rsidRDefault="007F5E40">
      <w:pPr>
        <w:pStyle w:val="ConsPlusNormal"/>
        <w:jc w:val="both"/>
      </w:pPr>
      <w:r>
        <w:t xml:space="preserve">(п. 4.2.8(4)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Москвы от 30.06.2015 N 379-ПП)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4.2.8(5). О награждении граждан нагрудным знаком "Почетный донор Москвы".</w:t>
      </w:r>
    </w:p>
    <w:p w:rsidR="007F5E40" w:rsidRDefault="007F5E40">
      <w:pPr>
        <w:pStyle w:val="ConsPlusNormal"/>
        <w:jc w:val="both"/>
      </w:pPr>
      <w:r>
        <w:t xml:space="preserve">(п. 4.2.8(5)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Москвы от 21.12.2016 N 917-ПП)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4.2.8(6). Департамент устанавливает порядок проведения оценки последствий принятия решения о ликвидации медицинских организаций, подведомственных Департаменту, о прекращении деятельности их обособленных подразделений, решения о реорганизации или ликвидации государственных образовательных организаций города Москвы, осуществляющих образовательную деятельность по образовательным программам среднего профессионального образования, подведомственных Департаменту, и порядок создания комиссий по оценке последствий принятия таких решений и подготовки указанными комиссиями заключений.</w:t>
      </w:r>
    </w:p>
    <w:p w:rsidR="007F5E40" w:rsidRDefault="007F5E40">
      <w:pPr>
        <w:pStyle w:val="ConsPlusNormal"/>
        <w:jc w:val="both"/>
      </w:pPr>
      <w:r>
        <w:t xml:space="preserve">(п. 4.2.8(6)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Москвы от 27.03.2019 N 259-ПП)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4.2.8(7). Об установлении порядка и сроков проведения аттестации руководителей и кандидатов на должности руководителей государственных образовательных организаций города Москвы, подведомственных Департаменту.</w:t>
      </w:r>
    </w:p>
    <w:p w:rsidR="007F5E40" w:rsidRDefault="007F5E40">
      <w:pPr>
        <w:pStyle w:val="ConsPlusNormal"/>
        <w:jc w:val="both"/>
      </w:pPr>
      <w:r>
        <w:t xml:space="preserve">(п. 4.2.8(7)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Москвы от 04.09.2018 N 1034-ПП)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4.2.8(8). О выдаче подтверждения целевого назначения товаров, ввозимых на территорию Российской Федерации в целях реализации мер, направленных на предупреждение и предотвращение распространения новой коронавирусной инфекции.</w:t>
      </w:r>
    </w:p>
    <w:p w:rsidR="007F5E40" w:rsidRDefault="007F5E40">
      <w:pPr>
        <w:pStyle w:val="ConsPlusNormal"/>
        <w:jc w:val="both"/>
      </w:pPr>
      <w:r>
        <w:lastRenderedPageBreak/>
        <w:t xml:space="preserve">(п. 4.2.8(8) введен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Москвы от 14.04.2020 N 365-ПП)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4.2.8(9). О порядке обеспечения форменной одеждой и обувью работников организаций города Москвы, в отношении которых Департамент осуществляет функции и полномочия учредителя.</w:t>
      </w:r>
    </w:p>
    <w:p w:rsidR="007F5E40" w:rsidRDefault="007F5E40">
      <w:pPr>
        <w:pStyle w:val="ConsPlusNormal"/>
        <w:jc w:val="both"/>
      </w:pPr>
      <w:r>
        <w:t xml:space="preserve">(п. 4.2.8(9)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Москвы от 23.12.2020 N 2361-ПП)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 xml:space="preserve">4.2.9. По иным вопросам, связанным с реализацией полномочий субъекта Российской Федерации в установленной сфере деятельности и организации деятельности Департамента, в случаях, установленных федеральными законами, иными нормативными правовыми актами Российской Федерации, </w:t>
      </w:r>
      <w:hyperlink r:id="rId77">
        <w:r>
          <w:rPr>
            <w:color w:val="0000FF"/>
          </w:rPr>
          <w:t>Уставом</w:t>
        </w:r>
      </w:hyperlink>
      <w:r>
        <w:t xml:space="preserve"> города Москвы, законами города Москвы, иными правовыми актами города Москвы.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4.3. Департамент является: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4.3.1. Уполномоченным органом исполнительной власти города Москвы, осуществляющим переданные Российской Федерацией полномочия в сфере охраны здоровья, в том числе по лицензированию медицинской, фармацевтической деятельности, а также деятельности по обороту наркотических средств и психотропных веществ и их прекурсоров, культивированию наркосодержащих растений в соответствии с законодательством Российской Федерации.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4.3.1(1). Уполномоченным органом исполнительной власти города Москвы по: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 xml:space="preserve">4.3.1(1).1. Формированию, согласованию, утверждению плана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(далее - план мероприятий), финансовое обеспечение которого осуществляется за счет средств нормированного страхового запаса территориального фонда обязательного медицинского страхования в соответствии с Федеральным </w:t>
      </w:r>
      <w:hyperlink r:id="rId78">
        <w:r>
          <w:rPr>
            <w:color w:val="0000FF"/>
          </w:rPr>
          <w:t>законом</w:t>
        </w:r>
      </w:hyperlink>
      <w:r>
        <w:t xml:space="preserve"> от 29 ноября 2010 г. N 326-ФЗ "Об обязательном медицинском страховании в Российской Федерации".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4.3.1(1).2. Доведению плана мероприятий до медицинских организаций.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4.3.1(1).3. Утверждению критериев отбора медицинских организаций для включения в план мероприятий.</w:t>
      </w:r>
    </w:p>
    <w:p w:rsidR="007F5E40" w:rsidRDefault="007F5E40">
      <w:pPr>
        <w:pStyle w:val="ConsPlusNormal"/>
        <w:jc w:val="both"/>
      </w:pPr>
      <w:r>
        <w:t xml:space="preserve">(п. 4.3.1(1)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Москвы от 26.07.2016 N 455-ПП)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4.3.1(2). Уполномоченным органом исполнительной власти города Москвы по осуществлению полномочий в части обеспечения инвалидов техническими средствами реабилитации медицинского назначения, услугами по их ремонту и замене в соответствии с Соглашением между Министерством труда и социальной защиты Российской Федерации и Правительством Москвы о передаче Правительству Москвы осуществления части полномочий Российской Федерации по предоставлению мер социальной защиты инвалидам и отдельным категориям граждан из числа ветеранов, а также по оказанию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обратно, утвержденным распоряжением Правительства Российской Федерации от 31 декабря 2008 г. N 2065-р.</w:t>
      </w:r>
    </w:p>
    <w:p w:rsidR="007F5E40" w:rsidRDefault="007F5E40">
      <w:pPr>
        <w:pStyle w:val="ConsPlusNormal"/>
        <w:jc w:val="both"/>
      </w:pPr>
      <w:r>
        <w:t xml:space="preserve">(п. 4.3.1(2)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Правительства Москвы от 21.12.2016 N 917-ПП)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4.3.1(3). Уполномоченным органом исполнительной власти города Москвы на выдачу подтверждения целевого назначения товаров, ввозимых на территорию Российской Федерации в целях реализации мер, направленных на предупреждение и предотвращение распространения новой коронавирусной инфекции.</w:t>
      </w:r>
    </w:p>
    <w:p w:rsidR="007F5E40" w:rsidRDefault="007F5E40">
      <w:pPr>
        <w:pStyle w:val="ConsPlusNormal"/>
        <w:jc w:val="both"/>
      </w:pPr>
      <w:r>
        <w:t xml:space="preserve">(п. 4.3.1(3) введен </w:t>
      </w:r>
      <w:hyperlink r:id="rId81">
        <w:r>
          <w:rPr>
            <w:color w:val="0000FF"/>
          </w:rPr>
          <w:t>постановлением</w:t>
        </w:r>
      </w:hyperlink>
      <w:r>
        <w:t xml:space="preserve"> Правительства Москвы от 14.04.2020 N 365-ПП)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4.3.2. Страхователем по обязательному медицинскому страхованию неработающего населения города Москвы.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4.4. Департамент осуществляет: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4.4.1. Ведомственный контроль качества и безопасности медицинской деятельности в соответствии с законодательством Российской Федерации.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 xml:space="preserve">4.4.2. Лицензионный контроль в соответствии с законодательством Российской Федерации в </w:t>
      </w:r>
      <w:r>
        <w:lastRenderedPageBreak/>
        <w:t>отношении соискателей лицензии на осуществление медицинской деятельности, фармацевтической деятельности, деятельности по обороту наркотических средств, психотропных веществ и их прекурсоров, культивированию наркосодержащих растений и лицензиатов, представивших заявления о предоставлении и переоформлении таких лицензий.</w:t>
      </w:r>
    </w:p>
    <w:p w:rsidR="007F5E40" w:rsidRDefault="007F5E40">
      <w:pPr>
        <w:pStyle w:val="ConsPlusNormal"/>
        <w:jc w:val="both"/>
      </w:pPr>
      <w:r>
        <w:t xml:space="preserve">(п. 4.4.2 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Москвы от 21.12.2016 N 917-ПП)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4.4.3. 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препаратов.</w:t>
      </w:r>
    </w:p>
    <w:p w:rsidR="007F5E40" w:rsidRDefault="007F5E40">
      <w:pPr>
        <w:pStyle w:val="ConsPlusNormal"/>
        <w:jc w:val="both"/>
      </w:pPr>
      <w:r>
        <w:t xml:space="preserve">(п. 4.4.3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Москвы от 19.04.2022 N 599-ПП)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4.4.4. Внутриведомственный контроль финансово-хозяйственной деятельности в подведомственных организациях.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4.4.5. Мероприятия по противодействию терроризму в установленной сфере деятельности. Контролирует состояние антитеррористической защищенности объектов (территорий), выделенных для размещения подведомственных организаций.</w:t>
      </w:r>
    </w:p>
    <w:p w:rsidR="007F5E40" w:rsidRDefault="007F5E40">
      <w:pPr>
        <w:pStyle w:val="ConsPlusNormal"/>
        <w:jc w:val="both"/>
      </w:pPr>
      <w:r>
        <w:t xml:space="preserve">(п. 4.4.5 введен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Правительства Москвы от 02.04.2014 N 158-ПП)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4.4.6. Оценку качества оказания общественно полезных услуг социально ориентированными некоммерческими организациями в пределах своей компетенции.</w:t>
      </w:r>
    </w:p>
    <w:p w:rsidR="007F5E40" w:rsidRDefault="007F5E40">
      <w:pPr>
        <w:pStyle w:val="ConsPlusNormal"/>
        <w:jc w:val="both"/>
      </w:pPr>
      <w:r>
        <w:t xml:space="preserve">(п. 4.4.6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Правительства Москвы от 29.05.2018 N 493-ПП)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4.5. Департамент обеспечивает: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4.5.1. Ведение реестра лицензий на медицинскую, фармацевтическую деятельность, деятельности по обороту наркотических средств и психотропных веществ и их прекурсоров, культивированию наркосодержащих растений в соответствии с законодательством Российской Федерации.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4.5.2. Ведение регионального сегмента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4.5.3. Внесение в Торговый реестр города Москвы информации о хозяйствующих субъектах, имеющих лицензию на фармацевтическую деятельность, и их структурных подразделениях.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4.5.4. Осуществление подведомственными Департаменту медицинскими организациями мероприятий по проведению обязательных периодических медицинских осмотров (обследований) отдельных категорий работников государственных учреждений города Москвы, не подведомственных Департаменту, на основании регламентов взаимодействия, заключаемых с органами исполнительной власти города Москвы, осуществляющими функции и полномочия учредителя государственных учреждений города Москвы.</w:t>
      </w:r>
    </w:p>
    <w:p w:rsidR="007F5E40" w:rsidRDefault="007F5E40">
      <w:pPr>
        <w:pStyle w:val="ConsPlusNormal"/>
        <w:jc w:val="both"/>
      </w:pPr>
      <w:r>
        <w:t xml:space="preserve">(п. 4.5.4 введен </w:t>
      </w:r>
      <w:hyperlink r:id="rId86">
        <w:r>
          <w:rPr>
            <w:color w:val="0000FF"/>
          </w:rPr>
          <w:t>постановлением</w:t>
        </w:r>
      </w:hyperlink>
      <w:r>
        <w:t xml:space="preserve"> Правительства Москвы от 22.08.2017 N 564-ПП)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4.5.5. Осуществление подведомственными Департаменту медицинскими организациями мероприятий по проведению обязательных периодических и внеочередных медицинских осмотров (обследований) работников государственных организаций, в отношении которых Департамент осуществляет функции и полномочия учредителя.</w:t>
      </w:r>
    </w:p>
    <w:p w:rsidR="007F5E40" w:rsidRDefault="007F5E40">
      <w:pPr>
        <w:pStyle w:val="ConsPlusNormal"/>
        <w:jc w:val="both"/>
      </w:pPr>
      <w:r>
        <w:t xml:space="preserve">(п. 4.5.5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Москвы от 22.08.2017 N 564-ПП)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4.6. Департамент утверждает образец удостоверения к нагрудному знаку "Почетный донор Москвы", перечень и образцы документов, подтверждающих сдачу крови и (или) ее компонентов, в целях награждения указанным нагрудным знаком.</w:t>
      </w:r>
    </w:p>
    <w:p w:rsidR="007F5E40" w:rsidRDefault="007F5E40">
      <w:pPr>
        <w:pStyle w:val="ConsPlusNormal"/>
        <w:jc w:val="both"/>
      </w:pPr>
      <w:r>
        <w:t xml:space="preserve">(п. 4.6 введен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Москвы от 21.12.2016 N 917-ПП)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4.7. Департамент обеспечивает формирование сведений Общегородского регистра получателей мер социальной поддержки в установленной сфере деятельности и осуществляет контроль за формированием сведений Общегородского регистра получателей мер социальной поддержки подведомственными Департаменту организациями.</w:t>
      </w:r>
    </w:p>
    <w:p w:rsidR="007F5E40" w:rsidRDefault="007F5E40">
      <w:pPr>
        <w:pStyle w:val="ConsPlusNormal"/>
        <w:jc w:val="both"/>
      </w:pPr>
      <w:r>
        <w:t xml:space="preserve">(п. 4.7 введен </w:t>
      </w:r>
      <w:hyperlink r:id="rId89">
        <w:r>
          <w:rPr>
            <w:color w:val="0000FF"/>
          </w:rPr>
          <w:t>постановлением</w:t>
        </w:r>
      </w:hyperlink>
      <w:r>
        <w:t xml:space="preserve"> Правительства Москвы от 06.02.2017 N 24-ПП)</w:t>
      </w:r>
    </w:p>
    <w:p w:rsidR="007F5E40" w:rsidRDefault="007F5E40">
      <w:pPr>
        <w:pStyle w:val="ConsPlusNormal"/>
        <w:jc w:val="both"/>
      </w:pPr>
    </w:p>
    <w:p w:rsidR="007F5E40" w:rsidRDefault="007F5E40">
      <w:pPr>
        <w:pStyle w:val="ConsPlusTitle"/>
        <w:jc w:val="center"/>
        <w:outlineLvl w:val="1"/>
      </w:pPr>
      <w:r>
        <w:t>III. Права, организация деятельности</w:t>
      </w:r>
    </w:p>
    <w:p w:rsidR="007F5E40" w:rsidRDefault="007F5E40">
      <w:pPr>
        <w:pStyle w:val="ConsPlusTitle"/>
        <w:jc w:val="center"/>
      </w:pPr>
      <w:r>
        <w:t>и руководство Департамента</w:t>
      </w:r>
    </w:p>
    <w:p w:rsidR="007F5E40" w:rsidRDefault="007F5E40">
      <w:pPr>
        <w:pStyle w:val="ConsPlusNormal"/>
        <w:jc w:val="both"/>
      </w:pPr>
    </w:p>
    <w:p w:rsidR="007F5E40" w:rsidRDefault="007F5E40">
      <w:pPr>
        <w:pStyle w:val="ConsPlusNormal"/>
        <w:ind w:firstLine="540"/>
        <w:jc w:val="both"/>
      </w:pPr>
      <w:r>
        <w:t>5. В целях осуществления своих полномочий Департамент имеет право: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5.1. Запрашивать в установленном порядке от органов исполнительной власти города Москвы, органов местного самоуправления, организаций и физических лиц информацию, необходимую для реализации полномочий в установленной сфере деятельности.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5.2. Вносить в установленном порядке на рассмотрение уполномоченных органов государственной власти города Москвы и должностных лиц органов исполнительной власти города Москвы предложения по вопросам в пределах своей компетенции.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5.3. Создавать совещательные, экспертные и иные рабочие органы в установленной сфере деятельности, а также аттестационную комиссию по присвоению квалификационных категорий медицинским и фармацевтическим работникам и принимать положение об указанной комиссии.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5.4. Привлекать научные и иные организации, ученых и специалистов в установленном порядке для проработки вопросов, отнесенных к установленной сфере деятельности.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5.5. Заключать в пределах своей компетенции договоры с физическими и юридическими лицами в целях обеспечения выполнения возложенных на орган исполнительной власти города Москвы полномочий.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5.6. Проводить мониторинг, анализ и прогноз реализации государственной политики в установленной сфере деятельности.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5.7. Учреждать в установленном порядке печатные средства массовой информации для публикации материалов по вопросам, отнесенным к установленной сфере деятельности.</w:t>
      </w:r>
    </w:p>
    <w:p w:rsidR="007F5E40" w:rsidRDefault="007F5E40">
      <w:pPr>
        <w:pStyle w:val="ConsPlusNormal"/>
        <w:jc w:val="both"/>
      </w:pPr>
      <w:r>
        <w:t xml:space="preserve">(п. 5.7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Москвы от 02.04.2014 N 158-ПП)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5.7(1). Организовывать разработку, утверждение и внедрение медицинских методологий для медицинских организаций государственной системы здравоохранения города Москвы, а также оценку медицинских технологий, разработку и внедрение рекомендаций по их совершенствованию.</w:t>
      </w:r>
    </w:p>
    <w:p w:rsidR="007F5E40" w:rsidRDefault="007F5E40">
      <w:pPr>
        <w:pStyle w:val="ConsPlusNormal"/>
        <w:jc w:val="both"/>
      </w:pPr>
      <w:r>
        <w:t xml:space="preserve">(п. 5.7(1) введен </w:t>
      </w:r>
      <w:hyperlink r:id="rId91">
        <w:r>
          <w:rPr>
            <w:color w:val="0000FF"/>
          </w:rPr>
          <w:t>постановлением</w:t>
        </w:r>
      </w:hyperlink>
      <w:r>
        <w:t xml:space="preserve"> Правительства Москвы от 21.12.2016 N 917-ПП)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5.8. Осуществлять иные права в соответствии с федеральными законами, иными нормативными правовыми актами Российской Федерации, законами города Москвы, иными правовыми актами города Москвы.</w:t>
      </w:r>
    </w:p>
    <w:p w:rsidR="007F5E40" w:rsidRDefault="007F5E40">
      <w:pPr>
        <w:pStyle w:val="ConsPlusNormal"/>
        <w:jc w:val="both"/>
      </w:pPr>
      <w:r>
        <w:t xml:space="preserve">(п. 5.8 введен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Москвы от 02.04.2014 N 158-ПП)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6. Департамент выполняет функции и полномочия учредителя медицинских организаций государственной системы здравоохранения города Москвы, государственных образовательных организаций города Москвы, подведомственных Департаменту, и иных подведомственных Департаменту государственных учреждений и государственных унитарных предприятий в соответствии с законами города Москвы, иными правовыми актами города Москвы, осуществляет контроль за их деятельностью, в том числе за выполнением ими государственного задания, а также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организациях.</w:t>
      </w:r>
    </w:p>
    <w:p w:rsidR="007F5E40" w:rsidRDefault="007F5E40">
      <w:pPr>
        <w:pStyle w:val="ConsPlusNormal"/>
        <w:jc w:val="both"/>
      </w:pPr>
      <w:r>
        <w:t xml:space="preserve">(в ред. постановлений Правительства Москвы от 02.12.2014 </w:t>
      </w:r>
      <w:hyperlink r:id="rId93">
        <w:r>
          <w:rPr>
            <w:color w:val="0000FF"/>
          </w:rPr>
          <w:t>N 716-ПП</w:t>
        </w:r>
      </w:hyperlink>
      <w:r>
        <w:t xml:space="preserve">, от 04.08.2020 </w:t>
      </w:r>
      <w:hyperlink r:id="rId94">
        <w:r>
          <w:rPr>
            <w:color w:val="0000FF"/>
          </w:rPr>
          <w:t>N 1186-ПП</w:t>
        </w:r>
      </w:hyperlink>
      <w:r>
        <w:t>)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7. Департамент осуществляет в установленной сфере деятельности мероприятия по совершенствованию контрольно-надзорных и разрешительных функций, оптимизации предоставления государственных услуг, в том числе в электронной форме, снижению административных барьеров, снижению бюджетных расходов и повышению эффективности их использования.</w:t>
      </w:r>
    </w:p>
    <w:p w:rsidR="007F5E40" w:rsidRDefault="007F5E40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Москвы от 21.12.2016 N 917-ПП)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7(1). Департамент участвует в формировании и реализации бюджетной политики города Москвы в рамках полномочий в установленной сфере деятельности.</w:t>
      </w:r>
    </w:p>
    <w:p w:rsidR="007F5E40" w:rsidRDefault="007F5E40">
      <w:pPr>
        <w:pStyle w:val="ConsPlusNormal"/>
        <w:jc w:val="both"/>
      </w:pPr>
      <w:r>
        <w:t xml:space="preserve">(п. 7(1) введен </w:t>
      </w:r>
      <w:hyperlink r:id="rId96">
        <w:r>
          <w:rPr>
            <w:color w:val="0000FF"/>
          </w:rPr>
          <w:t>постановлением</w:t>
        </w:r>
      </w:hyperlink>
      <w:r>
        <w:t xml:space="preserve"> Правительства Москвы от 07.09.2021 N 1391-ПП)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8. Департамент выполняет функции главного распорядителя и получателя бюджетных средств города Москвы, главного администратора доходов бюджета города Москвы по источникам, закрепляемым в соответствии с возложенными полномочиями.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 xml:space="preserve">9. Департамент выступает в установленном порядке государственным заказчиком при </w:t>
      </w:r>
      <w:r>
        <w:lastRenderedPageBreak/>
        <w:t>осуществлении закупок товаров, работ, услуг для обеспечения государственных нужд города Москвы в установленной сфере деятельности.</w:t>
      </w:r>
    </w:p>
    <w:p w:rsidR="007F5E40" w:rsidRDefault="007F5E40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Москвы от 26.07.2016 N 455-ПП)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10. Департамент принимает меры по реализации программ, проектов и мероприятий в области энергосбережения и повышения энергетической эффективности в пределах установленной сферы деятельности, в том числе по контролю потребления тепловой энергии в зданиях медицинских и иных организаций государственной системы здравоохранения города Москвы, по рационализации и снижению потребления указанной энергии (отопительной нагрузки) в зданиях медицинских и иных организаций государственной системы здравоохранения города Москвы (за исключением зданий, в которых пациенты находятся на условиях круглосуточного пребывания).</w:t>
      </w:r>
    </w:p>
    <w:p w:rsidR="007F5E40" w:rsidRDefault="007F5E40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Москвы от 21.12.2016 N 917-ПП)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11. Департамент осуществляет защиту интересов города Москвы в установленной сфере деятельности в судах, арбитражных судах, третейских судах, федеральных органах исполнительной власти, осуществляющих контроль (надзор), представляет в установленном порядке Правительство Москвы в иных государственных органах, организациях.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12. Департамент организует и осуществляет в пределах компетенции органа исполнительной власти города Москвы мобилизационную подготовку и мобилизацию в порядке, установленном федеральными законами, иными нормативными правовыми актами Российской Федерации, законами города Москвы, иными правовыми актами города Москвы.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12(1). Департамент организует и проводит работы по технической защите информации ограниченного доступа и иной информации, содержащейся в информационных системах Департамента.</w:t>
      </w:r>
    </w:p>
    <w:p w:rsidR="007F5E40" w:rsidRDefault="007F5E40">
      <w:pPr>
        <w:pStyle w:val="ConsPlusNormal"/>
        <w:jc w:val="both"/>
      </w:pPr>
      <w:r>
        <w:t xml:space="preserve">(п. 12(1)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Москвы от 21.12.2016 N 917-ПП)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12(2). Департамент обеспечивает при реализации полномочий приоритет целей и задач по развитию конкуренции в установленной сфере деятельности.</w:t>
      </w:r>
    </w:p>
    <w:p w:rsidR="007F5E40" w:rsidRDefault="007F5E40">
      <w:pPr>
        <w:pStyle w:val="ConsPlusNormal"/>
        <w:jc w:val="both"/>
      </w:pPr>
      <w:r>
        <w:t xml:space="preserve">(п. 12(2) введен </w:t>
      </w:r>
      <w:hyperlink r:id="rId100">
        <w:r>
          <w:rPr>
            <w:color w:val="0000FF"/>
          </w:rPr>
          <w:t>постановлением</w:t>
        </w:r>
      </w:hyperlink>
      <w:r>
        <w:t xml:space="preserve"> Правительства Москвы от 18.12.2018 N 1582-ПП)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13. Департамент выполняет иные предусмотренные федеральными законами, иными нормативными правовыми актами Российской Федерации, законами города Москвы, иными правовыми актами города Москвы полномочия в установленной сфере деятельности.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14. Департамент является обладателем: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14.1. Информационных ресурсов и автоматизированных информационных систем, создаваемых, формируемых и приобретаемых Департаментом за счет средств бюджета города Москвы.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14.2. Исключительных прав на официальный сайт Департамента в информационно-телекоммуникационной сети Интернет.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15. Департамент осуществляет прием населения, рассмотрение в установленном порядке обращений граждан.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16. Департамент возглавляет руководитель, назначаемый на должность и освобождаемый от должности по согласованию с уполномоченным федеральным органом исполнительной власти Мэром Москвы.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17. Руководитель Департамента имеет заместителей, в том числе первых заместителей, назначаемых на должность и освобождаемых от должности Мэром Москвы.</w:t>
      </w:r>
    </w:p>
    <w:p w:rsidR="007F5E40" w:rsidRDefault="007F5E40">
      <w:pPr>
        <w:pStyle w:val="ConsPlusNormal"/>
        <w:jc w:val="both"/>
      </w:pPr>
      <w:r>
        <w:t xml:space="preserve">(п. 17 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822-ПП)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18. Руководитель Департамента: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18.1. Руководит деятельностью Департамента, несет персональную ответственность перед Правительством Москвы за реализацию Департаментом установленных полномочий.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18.2. Распределяет обязанности между заместителями руководителя.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 xml:space="preserve">18.3. Утверждает в установленном порядке штатное расписание Департамента в пределах утвержденных предельной численности и фонда оплаты труда, а также положения о структурных </w:t>
      </w:r>
      <w:r>
        <w:lastRenderedPageBreak/>
        <w:t>подразделениях Департамента.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18.4. Организует проведение мероприятий по совершенствованию системы управления в установленной сфере деятельности.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18.5. Осуществляет в установленном порядке расходование денежных средств в пределах выделенных бюджетных ассигнований, обеспечивает соблюдение финансовой дисциплины и повышение эффективности использования средств бюджета города Москвы, предусмотренных на содержание Департамента и реализацию возложенных на него полномочий, несет персональную ответственность за достижение показателей эффективности в установленной сфере деятельности.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18.6. Подписывает в пределах своей компетенции правовые акты (приказы, распоряжения) Департамента, осуществляет контроль за их исполнением.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18.7. Обеспечивает эффективное использование и сохранность имущества города Москвы, закрепленного за Департаментом.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18.8. Осуществляет полномочия представителя нанимателя для государственных гражданских служащих города Москвы и работодателя для работников Департамента, замещающих должности, не являющиеся должностями государственной гражданской службы, в соответствии с законодательством о государственной гражданской службе и трудовым законодательством, организует прохождение государственной гражданской службы в Департаменте.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18.9. Действует без доверенности от имени Департамента, заключает от его имени договоры и соглашения, совершает иные юридические действия.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18.10. Представляет Департамент в федеральных органах государственной власти, иных государственных органах, органах местного самоуправления, организациях, общественных объединениях граждан.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18.11. Обеспечивает соблюдение государственными гражданскими служащими законодательства о государственной гражданской службе, служебной дисциплины, коллективных договоров, правил служебного распорядка, должностных регламентов.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18.12. Несет ответственность за соблюдение установленного федеральными законами, иными нормативными правовыми актами Российской Федерации, законами города Москвы, иными правовыми актами города Москвы режима защиты конфиденциальной информации, отнесенной к государственной, коммерческой, служебной, иной тайне.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18.13. В пределах своей компетенции организует и обеспечивает мобилизационную подготовку в Департаменте и подведомственных ему организациях.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18.14. Подписывает бухгалтерскую и статистическую отчетность Департамента, несет ответственность за нарушение законодательства о бухгалтерском учете, порядке представления статистической отчетности.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19. В Департаменте может быть образована коллегия в составе руководителя Департамента (председатель коллегии), его заместителей, являющихся членами коллегии по должности. Состав коллегии и положение о ней утверждаются правовым актом Департамента.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20. Департамент является юридическим лицом, имеет самостоятельный баланс, бланки и печать с изображением герба города Москвы и со своим наименованием, иные служебные печати и штампы, лицевой счет администратора доходов бюджета в территориальном органе Федерального казначейства, осуществляющем казначейское обслуживание исполнения бюджета города Москвы, лицевые счета в финансовом органе города Москвы, открываемые в порядке, определенном бюджетным законодательством Российской Федерации, законами и иными правовыми актами города Москвы.</w:t>
      </w:r>
    </w:p>
    <w:p w:rsidR="007F5E40" w:rsidRDefault="007F5E40">
      <w:pPr>
        <w:pStyle w:val="ConsPlusNormal"/>
        <w:jc w:val="both"/>
      </w:pPr>
      <w:r>
        <w:t xml:space="preserve">(п. 20 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Москвы от 07.09.2021 N 1391-ПП)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 xml:space="preserve">21. Расходы на содержание Департамента осуществляются за счет средств, предусмотренных в бюджете города Москвы на соответствующий финансовый год (соответствующий финансовый год и плановый период) на функционирование исполнительных органов государственной власти, а также в установленном порядке за счет субвенций федерального бюджета на осуществление полномочий Российской Федерации в сфере охраны здоровья, переданных в соответствии с федеральным законодательством для осуществления органами государственной власти субъектов </w:t>
      </w:r>
      <w:r>
        <w:lastRenderedPageBreak/>
        <w:t>Российской Федерации.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22. Реорганизация и ликвидация Департамента осуществляются Правительством Москвы в соответствии с федеральными законами, иными нормативными правовыми актами Российской Федерации, законами города Москвы, иными правовыми актами города Москвы.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23. В случае ликвидации Департамента его документы передаются в установленном порядке в Главное архивное управление города Москвы или определенный им орган.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24. Департамент здравоохранения города Москвы является правопреемником Комитета здравоохранения Москвы.</w:t>
      </w:r>
    </w:p>
    <w:p w:rsidR="007F5E40" w:rsidRDefault="007F5E40">
      <w:pPr>
        <w:pStyle w:val="ConsPlusNormal"/>
        <w:spacing w:before="200"/>
        <w:ind w:firstLine="540"/>
        <w:jc w:val="both"/>
      </w:pPr>
      <w:r>
        <w:t>25. Юридический адрес Департамента здравоохранения города Москвы: 127006, Москва, Оружейный пер., д. 43.</w:t>
      </w:r>
    </w:p>
    <w:p w:rsidR="007F5E40" w:rsidRDefault="007F5E40">
      <w:pPr>
        <w:pStyle w:val="ConsPlusNormal"/>
        <w:jc w:val="both"/>
      </w:pPr>
    </w:p>
    <w:p w:rsidR="007F5E40" w:rsidRDefault="007F5E40">
      <w:pPr>
        <w:pStyle w:val="ConsPlusNormal"/>
        <w:jc w:val="both"/>
      </w:pPr>
    </w:p>
    <w:p w:rsidR="007F5E40" w:rsidRDefault="007F5E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63B" w:rsidRDefault="00FB463B">
      <w:bookmarkStart w:id="3" w:name="_GoBack"/>
      <w:bookmarkEnd w:id="3"/>
    </w:p>
    <w:sectPr w:rsidR="00FB463B" w:rsidSect="00F4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40"/>
    <w:rsid w:val="007F5E40"/>
    <w:rsid w:val="00FB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B7BAE-15E6-497C-9D6B-87D62104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E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F5E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F5E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B7B82B58F7FCD1807223FBB80E97D5F382C518104066859F53BFD036271F45EF93BF2C9F1C13934408BFD47DD5E9BA31860CE8528B4214263S1h3M" TargetMode="External"/><Relationship Id="rId21" Type="http://schemas.openxmlformats.org/officeDocument/2006/relationships/hyperlink" Target="consultantplus://offline/ref=2B7B82B58F7FCD1807223FBB80E97D5F382C5081010B6D59F53BFD036271F45EF93BF2C9F1C139344488FD47DD5E9BA31860CE8528B4214263S1h3M" TargetMode="External"/><Relationship Id="rId42" Type="http://schemas.openxmlformats.org/officeDocument/2006/relationships/hyperlink" Target="consultantplus://offline/ref=2B7B82B58F7FCD1807223FBB80E97D5F382F568405076A59F53BFD036271F45EF93BF2C9F1C13934438CFD47DD5E9BA31860CE8528B4214263S1h3M" TargetMode="External"/><Relationship Id="rId47" Type="http://schemas.openxmlformats.org/officeDocument/2006/relationships/hyperlink" Target="consultantplus://offline/ref=2B7B82B58F7FCD1807223FBB80E97D5F382F57810E076959F53BFD036271F45EF93BF2C9F1C13934438FFD47DD5E9BA31860CE8528B4214263S1h3M" TargetMode="External"/><Relationship Id="rId63" Type="http://schemas.openxmlformats.org/officeDocument/2006/relationships/hyperlink" Target="consultantplus://offline/ref=2B7B82B58F7FCD1807223FBB80E97D5F382F5581010F6E59F53BFD036271F45EF93BF2C9F1C13934438FFD47DD5E9BA31860CE8528B4214263S1h3M" TargetMode="External"/><Relationship Id="rId68" Type="http://schemas.openxmlformats.org/officeDocument/2006/relationships/hyperlink" Target="consultantplus://offline/ref=2B7B82B58F7FCD1807223FBB80E97D5F382F588006066F59F53BFD036271F45EF93BF2C9F1C13934438CFD47DD5E9BA31860CE8528B4214263S1h3M" TargetMode="External"/><Relationship Id="rId84" Type="http://schemas.openxmlformats.org/officeDocument/2006/relationships/hyperlink" Target="consultantplus://offline/ref=2B7B82B58F7FCD1807223FBB80E97D5F382F558605076259F53BFD036271F45EF93BF2C9F1C13934438FFD47DD5E9BA31860CE8528B4214263S1h3M" TargetMode="External"/><Relationship Id="rId89" Type="http://schemas.openxmlformats.org/officeDocument/2006/relationships/hyperlink" Target="consultantplus://offline/ref=2B7B82B58F7FCD1807223FBB80E97D5F382C508C040D6259F53BFD036271F45EF93BF2C9F1C139344788FD47DD5E9BA31860CE8528B4214263S1h3M" TargetMode="External"/><Relationship Id="rId16" Type="http://schemas.openxmlformats.org/officeDocument/2006/relationships/hyperlink" Target="consultantplus://offline/ref=2B7B82B58F7FCD1807223FBB80E97D5F382F578C0F0C6959F53BFD036271F45EF93BF2C9F1C13934438CFD47DD5E9BA31860CE8528B4214263S1h3M" TargetMode="External"/><Relationship Id="rId11" Type="http://schemas.openxmlformats.org/officeDocument/2006/relationships/hyperlink" Target="consultantplus://offline/ref=2B7B82B58F7FCD1807223FBB80E97D5F382F56830F0B6259F53BFD036271F45EF93BF2C9F1C13934438CFD47DD5E9BA31860CE8528B4214263S1h3M" TargetMode="External"/><Relationship Id="rId32" Type="http://schemas.openxmlformats.org/officeDocument/2006/relationships/hyperlink" Target="consultantplus://offline/ref=2B7B82B58F7FCD1807223FBB80E97D5F382A53860E0C6104FF33A40F6076FB01FC3CE3C9F1C027344497F4138ES1h8M" TargetMode="External"/><Relationship Id="rId37" Type="http://schemas.openxmlformats.org/officeDocument/2006/relationships/hyperlink" Target="consultantplus://offline/ref=2B7B82B58F7FCD1807223FBB80E97D5F382F51840E096359F53BFD036271F45EF929F291FDC0382A438EE8118C18SChCM" TargetMode="External"/><Relationship Id="rId53" Type="http://schemas.openxmlformats.org/officeDocument/2006/relationships/hyperlink" Target="consultantplus://offline/ref=2B7B82B58F7FCD1807223FBB80E97D5F382F588200076C59F53BFD036271F45EF93BF2C9F1C13934438CFD47DD5E9BA31860CE8528B4214263S1h3M" TargetMode="External"/><Relationship Id="rId58" Type="http://schemas.openxmlformats.org/officeDocument/2006/relationships/hyperlink" Target="consultantplus://offline/ref=2B7B82B58F7FCD1807223FBB80E97D5F382C508C02066B59F53BFD036271F45EF93BF2C9F1C13934438CFD47DD5E9BA31860CE8528B4214263S1h3M" TargetMode="External"/><Relationship Id="rId74" Type="http://schemas.openxmlformats.org/officeDocument/2006/relationships/hyperlink" Target="consultantplus://offline/ref=2B7B82B58F7FCD1807223FBB80E97D5F382F588200076C59F53BFD036271F45EF93BF2C9F1C13934438CFD47DD5E9BA31860CE8528B4214263S1h3M" TargetMode="External"/><Relationship Id="rId79" Type="http://schemas.openxmlformats.org/officeDocument/2006/relationships/hyperlink" Target="consultantplus://offline/ref=2B7B82B58F7FCD1807223FBB80E97D5F382F5784050C6859F53BFD036271F45EF93BF2C9F1C13934438FFD47DD5E9BA31860CE8528B4214263S1h3M" TargetMode="External"/><Relationship Id="rId102" Type="http://schemas.openxmlformats.org/officeDocument/2006/relationships/hyperlink" Target="consultantplus://offline/ref=2B7B82B58F7FCD1807223FBB80E97D5F382C518104066859F53BFD036271F45EF93BF2C9F1C13934408CFD47DD5E9BA31860CE8528B4214263S1h3M" TargetMode="External"/><Relationship Id="rId5" Type="http://schemas.openxmlformats.org/officeDocument/2006/relationships/hyperlink" Target="consultantplus://offline/ref=2B7B82B58F7FCD1807223FBB80E97D5F382F558605076259F53BFD036271F45EF93BF2C9F1C13934438CFD47DD5E9BA31860CE8528B4214263S1h3M" TargetMode="External"/><Relationship Id="rId90" Type="http://schemas.openxmlformats.org/officeDocument/2006/relationships/hyperlink" Target="consultantplus://offline/ref=2B7B82B58F7FCD1807223FBB80E97D5F382F558605076259F53BFD036271F45EF93BF2C9F1C139344381FD47DD5E9BA31860CE8528B4214263S1h3M" TargetMode="External"/><Relationship Id="rId95" Type="http://schemas.openxmlformats.org/officeDocument/2006/relationships/hyperlink" Target="consultantplus://offline/ref=2B7B82B58F7FCD1807223FBB80E97D5F382F57810E076959F53BFD036271F45EF93BF2C9F1C13934428FFD47DD5E9BA31860CE8528B4214263S1h3M" TargetMode="External"/><Relationship Id="rId22" Type="http://schemas.openxmlformats.org/officeDocument/2006/relationships/hyperlink" Target="consultantplus://offline/ref=2B7B82B58F7FCD1807223FBB80E97D5F382F5987050A6959F53BFD036271F45EF93BF2C9F1C13934438CFD47DD5E9BA31860CE8528B4214263S1h3M" TargetMode="External"/><Relationship Id="rId27" Type="http://schemas.openxmlformats.org/officeDocument/2006/relationships/hyperlink" Target="consultantplus://offline/ref=2B7B82B58F7FCD1807223FBB80E97D5F382C5285020F6359F53BFD036271F45EF93BF2C9F1C13934438CFD47DD5E9BA31860CE8528B4214263S1h3M" TargetMode="External"/><Relationship Id="rId43" Type="http://schemas.openxmlformats.org/officeDocument/2006/relationships/hyperlink" Target="consultantplus://offline/ref=2B7B82B58F7FCD1807223FBB80E97D5F382F5686040B6C59F53BFD036271F45EF93BF2C9F1C13934438FFD47DD5E9BA31860CE8528B4214263S1h3M" TargetMode="External"/><Relationship Id="rId48" Type="http://schemas.openxmlformats.org/officeDocument/2006/relationships/hyperlink" Target="consultantplus://offline/ref=2B7B82B58F7FCD1807223FBB80E97D5F382C508C040D6259F53BFD036271F45EF93BF2C9F1C139344788FD47DD5E9BA31860CE8528B4214263S1h3M" TargetMode="External"/><Relationship Id="rId64" Type="http://schemas.openxmlformats.org/officeDocument/2006/relationships/hyperlink" Target="consultantplus://offline/ref=2B7B82B58F7FCD1807223FBB80E97D5F382F588503076A59F53BFD036271F45EF929F291FDC0382A438EE8118C18SChCM" TargetMode="External"/><Relationship Id="rId69" Type="http://schemas.openxmlformats.org/officeDocument/2006/relationships/hyperlink" Target="consultantplus://offline/ref=2B7B82B58F7FCD1807223FBB80E97D5F382F568603076F59F53BFD036271F45EF93BF2C9F1C139364781FD47DD5E9BA31860CE8528B4214263S1h3M" TargetMode="External"/><Relationship Id="rId80" Type="http://schemas.openxmlformats.org/officeDocument/2006/relationships/hyperlink" Target="consultantplus://offline/ref=2B7B82B58F7FCD1807223FBB80E97D5F382F57810E076959F53BFD036271F45EF93BF2C9F1C139344381FD47DD5E9BA31860CE8528B4214263S1h3M" TargetMode="External"/><Relationship Id="rId85" Type="http://schemas.openxmlformats.org/officeDocument/2006/relationships/hyperlink" Target="consultantplus://offline/ref=2B7B82B58F7FCD1807223FBB80E97D5F382F58800F0A6859F53BFD036271F45EF93BF2C9F1C13934438CFD47DD5E9BA31860CE8528B4214263S1h3M" TargetMode="External"/><Relationship Id="rId12" Type="http://schemas.openxmlformats.org/officeDocument/2006/relationships/hyperlink" Target="consultantplus://offline/ref=2B7B82B58F7FCD1807223FBB80E97D5F382F5784050C6859F53BFD036271F45EF93BF2C9F1C13934438CFD47DD5E9BA31860CE8528B4214263S1h3M" TargetMode="External"/><Relationship Id="rId17" Type="http://schemas.openxmlformats.org/officeDocument/2006/relationships/hyperlink" Target="consultantplus://offline/ref=2B7B82B58F7FCD1807223FBB80E97D5F382F5881000E6E59F53BFD036271F45EF93BF2C9F1C13934438CFD47DD5E9BA31860CE8528B4214263S1h3M" TargetMode="External"/><Relationship Id="rId25" Type="http://schemas.openxmlformats.org/officeDocument/2006/relationships/hyperlink" Target="consultantplus://offline/ref=2B7B82B58F7FCD1807223FBB80E97D5F382C508C02066B59F53BFD036271F45EF93BF2C9F1C13934438CFD47DD5E9BA31860CE8528B4214263S1h3M" TargetMode="External"/><Relationship Id="rId33" Type="http://schemas.openxmlformats.org/officeDocument/2006/relationships/hyperlink" Target="consultantplus://offline/ref=2B7B82B58F7FCD1807223FBB80E97D5F382A5780010A6104FF33A40F6076FB01FC3CE3C9F1C027344497F4138ES1h8M" TargetMode="External"/><Relationship Id="rId38" Type="http://schemas.openxmlformats.org/officeDocument/2006/relationships/hyperlink" Target="consultantplus://offline/ref=2B7B82B58F7FCD1807223FBB80E97D5F382F5987050A6959F53BFD036271F45EF93BF2C9F1C13934438FFD47DD5E9BA31860CE8528B4214263S1h3M" TargetMode="External"/><Relationship Id="rId46" Type="http://schemas.openxmlformats.org/officeDocument/2006/relationships/hyperlink" Target="consultantplus://offline/ref=2B7B82B58F7FCD1807223FBB80E97D5F382F5784050C6859F53BFD036271F45EF93BF2C9F1C13934438FFD47DD5E9BA31860CE8528B4214263S1h3M" TargetMode="External"/><Relationship Id="rId59" Type="http://schemas.openxmlformats.org/officeDocument/2006/relationships/hyperlink" Target="consultantplus://offline/ref=2B7B82B58F7FCD1807223FBB80E97D5F382C518104066859F53BFD036271F45EF93BF2C9F1C13934408AFD47DD5E9BA31860CE8528B4214263S1h3M" TargetMode="External"/><Relationship Id="rId67" Type="http://schemas.openxmlformats.org/officeDocument/2006/relationships/hyperlink" Target="consultantplus://offline/ref=2B7B82B58F7FCD1807223FBB80E97D5F382F558D0E096859F53BFD036271F45EF93BF2C9F1C13934438FFD47DD5E9BA31860CE8528B4214263S1h3M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2B7B82B58F7FCD1807223FBB80E97D5F382F588200076C59F53BFD036271F45EF93BF2C9F1C13934438CFD47DD5E9BA31860CE8528B4214263S1h3M" TargetMode="External"/><Relationship Id="rId41" Type="http://schemas.openxmlformats.org/officeDocument/2006/relationships/hyperlink" Target="consultantplus://offline/ref=2B7B82B58F7FCD1807223FBB80E97D5F382F558D0E096859F53BFD036271F45EF93BF2C9F1C13934438FFD47DD5E9BA31860CE8528B4214263S1h3M" TargetMode="External"/><Relationship Id="rId54" Type="http://schemas.openxmlformats.org/officeDocument/2006/relationships/hyperlink" Target="consultantplus://offline/ref=2B7B82B58F7FCD1807223FBB80E97D5F382C5081010B6D59F53BFD036271F45EF93BF2C9F1C139344488FD47DD5E9BA31860CE8528B4214263S1h3M" TargetMode="External"/><Relationship Id="rId62" Type="http://schemas.openxmlformats.org/officeDocument/2006/relationships/hyperlink" Target="consultantplus://offline/ref=2B7B82B58F7FCD1807223FBB80E97D5F382F588503076A59F53BFD036271F45EF93BF2C9F1C139374B88FD47DD5E9BA31860CE8528B4214263S1h3M" TargetMode="External"/><Relationship Id="rId70" Type="http://schemas.openxmlformats.org/officeDocument/2006/relationships/hyperlink" Target="consultantplus://offline/ref=2B7B82B58F7FCD1807223FBB80E97D5F382F5686040B6C59F53BFD036271F45EF93BF2C9F1C13934438FFD47DD5E9BA31860CE8528B4214263S1h3M" TargetMode="External"/><Relationship Id="rId75" Type="http://schemas.openxmlformats.org/officeDocument/2006/relationships/hyperlink" Target="consultantplus://offline/ref=2B7B82B58F7FCD1807223FBB80E97D5F382C5086070C6359F53BFD036271F45EF93BF2C9F1C13934438FFD47DD5E9BA31860CE8528B4214263S1h3M" TargetMode="External"/><Relationship Id="rId83" Type="http://schemas.openxmlformats.org/officeDocument/2006/relationships/hyperlink" Target="consultantplus://offline/ref=2B7B82B58F7FCD1807223FBB80E97D5F382C5285020F6359F53BFD036271F45EF93BF2C9F1C13934438CFD47DD5E9BA31860CE8528B4214263S1h3M" TargetMode="External"/><Relationship Id="rId88" Type="http://schemas.openxmlformats.org/officeDocument/2006/relationships/hyperlink" Target="consultantplus://offline/ref=2B7B82B58F7FCD1807223FBB80E97D5F382F57810E076959F53BFD036271F45EF93BF2C9F1C13934428BFD47DD5E9BA31860CE8528B4214263S1h3M" TargetMode="External"/><Relationship Id="rId91" Type="http://schemas.openxmlformats.org/officeDocument/2006/relationships/hyperlink" Target="consultantplus://offline/ref=2B7B82B58F7FCD1807223FBB80E97D5F382F57810E076959F53BFD036271F45EF93BF2C9F1C13934428DFD47DD5E9BA31860CE8528B4214263S1h3M" TargetMode="External"/><Relationship Id="rId96" Type="http://schemas.openxmlformats.org/officeDocument/2006/relationships/hyperlink" Target="consultantplus://offline/ref=2B7B82B58F7FCD1807223FBB80E97D5F382C518104066859F53BFD036271F45EF93BF2C9F1C13934408AFD47DD5E9BA31860CE8528B4214263S1h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7B82B58F7FCD1807223FBB80E97D5F382F5581010F6E59F53BFD036271F45EF93BF2C9F1C13934438CFD47DD5E9BA31860CE8528B4214263S1h3M" TargetMode="External"/><Relationship Id="rId15" Type="http://schemas.openxmlformats.org/officeDocument/2006/relationships/hyperlink" Target="consultantplus://offline/ref=2B7B82B58F7FCD1807223FBB80E97D5F382C508C040D6259F53BFD036271F45EF93BF2C9F1C139344788FD47DD5E9BA31860CE8528B4214263S1h3M" TargetMode="External"/><Relationship Id="rId23" Type="http://schemas.openxmlformats.org/officeDocument/2006/relationships/hyperlink" Target="consultantplus://offline/ref=2B7B82B58F7FCD1807223FBB80E97D5F382C5086070C6359F53BFD036271F45EF93BF2C9F1C13934438CFD47DD5E9BA31860CE8528B4214263S1h3M" TargetMode="External"/><Relationship Id="rId28" Type="http://schemas.openxmlformats.org/officeDocument/2006/relationships/hyperlink" Target="consultantplus://offline/ref=2B7B82B58F7FCD1807223FBB80E97D5F382F5781030A6A59F53BFD036271F45EF93BF2C9F1C139354688FD47DD5E9BA31860CE8528B4214263S1h3M" TargetMode="External"/><Relationship Id="rId36" Type="http://schemas.openxmlformats.org/officeDocument/2006/relationships/hyperlink" Target="consultantplus://offline/ref=2B7B82B58F7FCD1807223FBB80E97D5F382F51850F0C6D59F53BFD036271F45EF929F291FDC0382A438EE8118C18SChCM" TargetMode="External"/><Relationship Id="rId49" Type="http://schemas.openxmlformats.org/officeDocument/2006/relationships/hyperlink" Target="consultantplus://offline/ref=2B7B82B58F7FCD1807223FBB80E97D5F382F578C0F0C6959F53BFD036271F45EF93BF2C9F1C13934438FFD47DD5E9BA31860CE8528B4214263S1h3M" TargetMode="External"/><Relationship Id="rId57" Type="http://schemas.openxmlformats.org/officeDocument/2006/relationships/hyperlink" Target="consultantplus://offline/ref=2B7B82B58F7FCD1807223FBB80E97D5F382C50800F076259F53BFD036271F45EF93BF2C9F1C13934478EFD47DD5E9BA31860CE8528B4214263S1h3M" TargetMode="External"/><Relationship Id="rId10" Type="http://schemas.openxmlformats.org/officeDocument/2006/relationships/hyperlink" Target="consultantplus://offline/ref=2B7B82B58F7FCD1807223FBB80E97D5F382F568603076F59F53BFD036271F45EF93BF2C9F1C139364781FD47DD5E9BA31860CE8528B4214263S1h3M" TargetMode="External"/><Relationship Id="rId31" Type="http://schemas.openxmlformats.org/officeDocument/2006/relationships/hyperlink" Target="consultantplus://offline/ref=2B7B82B58F7FCD1807223FBB80E97D5F382F5180020D6E59F53BFD036271F45EF929F291FDC0382A438EE8118C18SChCM" TargetMode="External"/><Relationship Id="rId44" Type="http://schemas.openxmlformats.org/officeDocument/2006/relationships/hyperlink" Target="consultantplus://offline/ref=2B7B82B58F7FCD1807223FBB80E97D5F382F568603076F59F53BFD036271F45EF93BF2C9F1C139364781FD47DD5E9BA31860CE8528B4214263S1h3M" TargetMode="External"/><Relationship Id="rId52" Type="http://schemas.openxmlformats.org/officeDocument/2006/relationships/hyperlink" Target="consultantplus://offline/ref=2B7B82B58F7FCD1807223FBB80E97D5F382F58800F0A6859F53BFD036271F45EF93BF2C9F1C13934438CFD47DD5E9BA31860CE8528B4214263S1h3M" TargetMode="External"/><Relationship Id="rId60" Type="http://schemas.openxmlformats.org/officeDocument/2006/relationships/hyperlink" Target="consultantplus://offline/ref=2B7B82B58F7FCD1807223FBB80E97D5F382C5285020F6359F53BFD036271F45EF93BF2C9F1C13934438CFD47DD5E9BA31860CE8528B4214263S1h3M" TargetMode="External"/><Relationship Id="rId65" Type="http://schemas.openxmlformats.org/officeDocument/2006/relationships/hyperlink" Target="consultantplus://offline/ref=2B7B82B58F7FCD1807223FBB80E97D5F382F588503076A59F53BFD036271F45EF929F291FDC0382A438EE8118C18SChCM" TargetMode="External"/><Relationship Id="rId73" Type="http://schemas.openxmlformats.org/officeDocument/2006/relationships/hyperlink" Target="consultantplus://offline/ref=2B7B82B58F7FCD1807223FBB80E97D5F382F5987050A6959F53BFD036271F45EF93BF2C9F1C13934438EFD47DD5E9BA31860CE8528B4214263S1h3M" TargetMode="External"/><Relationship Id="rId78" Type="http://schemas.openxmlformats.org/officeDocument/2006/relationships/hyperlink" Target="consultantplus://offline/ref=2B7B82B58F7FCD18072220AD9385280C36265882060C6104FF33A40F6076FB01FC3CE3C9F1C027344497F4138ES1h8M" TargetMode="External"/><Relationship Id="rId81" Type="http://schemas.openxmlformats.org/officeDocument/2006/relationships/hyperlink" Target="consultantplus://offline/ref=2B7B82B58F7FCD1807223FBB80E97D5F382C5086070C6359F53BFD036271F45EF93BF2C9F1C139344381FD47DD5E9BA31860CE8528B4214263S1h3M" TargetMode="External"/><Relationship Id="rId86" Type="http://schemas.openxmlformats.org/officeDocument/2006/relationships/hyperlink" Target="consultantplus://offline/ref=2B7B82B58F7FCD1807223FBB80E97D5F382F578C0F0C6959F53BFD036271F45EF93BF2C9F1C13934438FFD47DD5E9BA31860CE8528B4214263S1h3M" TargetMode="External"/><Relationship Id="rId94" Type="http://schemas.openxmlformats.org/officeDocument/2006/relationships/hyperlink" Target="consultantplus://offline/ref=2B7B82B58F7FCD1807223FBB80E97D5F382C50800F076259F53BFD036271F45EF93BF2C9F1C13934478EFD47DD5E9BA31860CE8528B4214263S1h3M" TargetMode="External"/><Relationship Id="rId99" Type="http://schemas.openxmlformats.org/officeDocument/2006/relationships/hyperlink" Target="consultantplus://offline/ref=2B7B82B58F7FCD1807223FBB80E97D5F382F57810E076959F53BFD036271F45EF93BF2C9F1C139344281FD47DD5E9BA31860CE8528B4214263S1h3M" TargetMode="External"/><Relationship Id="rId101" Type="http://schemas.openxmlformats.org/officeDocument/2006/relationships/hyperlink" Target="consultantplus://offline/ref=2B7B82B58F7FCD1807223FBB80E97D5F382F56830F0B6259F53BFD036271F45EF93BF2C9F1C13934438CFD47DD5E9BA31860CE8528B4214263S1h3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B7B82B58F7FCD1807223FBB80E97D5F382F5686040B6C59F53BFD036271F45EF93BF2C9F1C13934438CFD47DD5E9BA31860CE8528B4214263S1h3M" TargetMode="External"/><Relationship Id="rId13" Type="http://schemas.openxmlformats.org/officeDocument/2006/relationships/hyperlink" Target="consultantplus://offline/ref=2B7B82B58F7FCD1807223FBB80E97D5F382F5781030A6A59F53BFD036271F45EF93BF2C9F1C139354688FD47DD5E9BA31860CE8528B4214263S1h3M" TargetMode="External"/><Relationship Id="rId18" Type="http://schemas.openxmlformats.org/officeDocument/2006/relationships/hyperlink" Target="consultantplus://offline/ref=2B7B82B58F7FCD1807223FBB80E97D5F382F588006066F59F53BFD036271F45EF93BF2C9F1C13934438CFD47DD5E9BA31860CE8528B4214263S1h3M" TargetMode="External"/><Relationship Id="rId39" Type="http://schemas.openxmlformats.org/officeDocument/2006/relationships/hyperlink" Target="consultantplus://offline/ref=2B7B82B58F7FCD1807223FBB80E97D5F382F558605076259F53BFD036271F45EF93BF2C9F1C13934438FFD47DD5E9BA31860CE8528B4214263S1h3M" TargetMode="External"/><Relationship Id="rId34" Type="http://schemas.openxmlformats.org/officeDocument/2006/relationships/hyperlink" Target="consultantplus://offline/ref=2B7B82B58F7FCD1807223FBB80E97D5F38295981020B6104FF33A40F6076FB01FC3CE3C9F1C027344497F4138ES1h8M" TargetMode="External"/><Relationship Id="rId50" Type="http://schemas.openxmlformats.org/officeDocument/2006/relationships/hyperlink" Target="consultantplus://offline/ref=2B7B82B58F7FCD1807223FBB80E97D5F382F5881000E6E59F53BFD036271F45EF93BF2C9F1C13934438CFD47DD5E9BA31860CE8528B4214263S1h3M" TargetMode="External"/><Relationship Id="rId55" Type="http://schemas.openxmlformats.org/officeDocument/2006/relationships/hyperlink" Target="consultantplus://offline/ref=2B7B82B58F7FCD1807223FBB80E97D5F382F5987050A6959F53BFD036271F45EF93BF2C9F1C13934438EFD47DD5E9BA31860CE8528B4214263S1h3M" TargetMode="External"/><Relationship Id="rId76" Type="http://schemas.openxmlformats.org/officeDocument/2006/relationships/hyperlink" Target="consultantplus://offline/ref=2B7B82B58F7FCD1807223FBB80E97D5F382C508C02066B59F53BFD036271F45EF93BF2C9F1C13934438CFD47DD5E9BA31860CE8528B4214263S1h3M" TargetMode="External"/><Relationship Id="rId97" Type="http://schemas.openxmlformats.org/officeDocument/2006/relationships/hyperlink" Target="consultantplus://offline/ref=2B7B82B58F7FCD1807223FBB80E97D5F382F5784050C6859F53BFD036271F45EF93BF2C9F1C139344288FD47DD5E9BA31860CE8528B4214263S1h3M" TargetMode="External"/><Relationship Id="rId104" Type="http://schemas.openxmlformats.org/officeDocument/2006/relationships/theme" Target="theme/theme1.xml"/><Relationship Id="rId7" Type="http://schemas.openxmlformats.org/officeDocument/2006/relationships/hyperlink" Target="consultantplus://offline/ref=2B7B82B58F7FCD1807223FBB80E97D5F382F558D0E096859F53BFD036271F45EF93BF2C9F1C13934438CFD47DD5E9BA31860CE8528B4214263S1h3M" TargetMode="External"/><Relationship Id="rId71" Type="http://schemas.openxmlformats.org/officeDocument/2006/relationships/hyperlink" Target="consultantplus://offline/ref=2B7B82B58F7FCD1807223FBB80E97D5F382F5686040B6C59F53BFD036271F45EF93BF2C9F1C139344381FD47DD5E9BA31860CE8528B4214263S1h3M" TargetMode="External"/><Relationship Id="rId92" Type="http://schemas.openxmlformats.org/officeDocument/2006/relationships/hyperlink" Target="consultantplus://offline/ref=2B7B82B58F7FCD1807223FBB80E97D5F382F558605076259F53BFD036271F45EF93BF2C9F1C139344289FD47DD5E9BA31860CE8528B4214263S1h3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B7B82B58F7FCD1807223FBB80E97D5F382757830C593606AE66AA0A6826A111F875B7C5EEC13E2A4189F4S1h1M" TargetMode="External"/><Relationship Id="rId24" Type="http://schemas.openxmlformats.org/officeDocument/2006/relationships/hyperlink" Target="consultantplus://offline/ref=2B7B82B58F7FCD1807223FBB80E97D5F382C50800F076259F53BFD036271F45EF93BF2C9F1C13934478EFD47DD5E9BA31860CE8528B4214263S1h3M" TargetMode="External"/><Relationship Id="rId40" Type="http://schemas.openxmlformats.org/officeDocument/2006/relationships/hyperlink" Target="consultantplus://offline/ref=2B7B82B58F7FCD1807223FBB80E97D5F382F5581010F6E59F53BFD036271F45EF93BF2C9F1C13934438FFD47DD5E9BA31860CE8528B4214263S1h3M" TargetMode="External"/><Relationship Id="rId45" Type="http://schemas.openxmlformats.org/officeDocument/2006/relationships/hyperlink" Target="consultantplus://offline/ref=2B7B82B58F7FCD1807223FBB80E97D5F382F56830F0B6259F53BFD036271F45EF93BF2C9F1C13934438CFD47DD5E9BA31860CE8528B4214263S1h3M" TargetMode="External"/><Relationship Id="rId66" Type="http://schemas.openxmlformats.org/officeDocument/2006/relationships/hyperlink" Target="consultantplus://offline/ref=2B7B82B58F7FCD1807223FBB80E97D5F382F5581010F6E59F53BFD036271F45EF93BF2C9F1C13934438EFD47DD5E9BA31860CE8528B4214263S1h3M" TargetMode="External"/><Relationship Id="rId87" Type="http://schemas.openxmlformats.org/officeDocument/2006/relationships/hyperlink" Target="consultantplus://offline/ref=2B7B82B58F7FCD1807223FBB80E97D5F382F578C0F0C6959F53BFD036271F45EF93BF2C9F1C139344381FD47DD5E9BA31860CE8528B4214263S1h3M" TargetMode="External"/><Relationship Id="rId61" Type="http://schemas.openxmlformats.org/officeDocument/2006/relationships/hyperlink" Target="consultantplus://offline/ref=2B7B82B58F7FCD18072220AD9385280C372657800C593606AE66AA0A6826A111F875B7C5EEC13E2A4189F4S1h1M" TargetMode="External"/><Relationship Id="rId82" Type="http://schemas.openxmlformats.org/officeDocument/2006/relationships/hyperlink" Target="consultantplus://offline/ref=2B7B82B58F7FCD1807223FBB80E97D5F382F57810E076959F53BFD036271F45EF93BF2C9F1C139344289FD47DD5E9BA31860CE8528B4214263S1h3M" TargetMode="External"/><Relationship Id="rId19" Type="http://schemas.openxmlformats.org/officeDocument/2006/relationships/hyperlink" Target="consultantplus://offline/ref=2B7B82B58F7FCD1807223FBB80E97D5F382F58800F0A6859F53BFD036271F45EF93BF2C9F1C13934438CFD47DD5E9BA31860CE8528B4214263S1h3M" TargetMode="External"/><Relationship Id="rId14" Type="http://schemas.openxmlformats.org/officeDocument/2006/relationships/hyperlink" Target="consultantplus://offline/ref=2B7B82B58F7FCD1807223FBB80E97D5F382F57810E076959F53BFD036271F45EF93BF2C9F1C13934438CFD47DD5E9BA31860CE8528B4214263S1h3M" TargetMode="External"/><Relationship Id="rId30" Type="http://schemas.openxmlformats.org/officeDocument/2006/relationships/hyperlink" Target="consultantplus://offline/ref=2B7B82B58F7FCD1807223FBB80E97D5F382D598C060A6104FF33A40F6076FB01FC3CE3C9F1C027344497F4138ES1h8M" TargetMode="External"/><Relationship Id="rId35" Type="http://schemas.openxmlformats.org/officeDocument/2006/relationships/hyperlink" Target="consultantplus://offline/ref=2B7B82B58F7FCD1807223FBB80E97D5F38265783000B6104FF33A40F6076FB01FC3CE3C9F1C027344497F4138ES1h8M" TargetMode="External"/><Relationship Id="rId56" Type="http://schemas.openxmlformats.org/officeDocument/2006/relationships/hyperlink" Target="consultantplus://offline/ref=2B7B82B58F7FCD1807223FBB80E97D5F382C5086070C6359F53BFD036271F45EF93BF2C9F1C13934438FFD47DD5E9BA31860CE8528B4214263S1h3M" TargetMode="External"/><Relationship Id="rId77" Type="http://schemas.openxmlformats.org/officeDocument/2006/relationships/hyperlink" Target="consultantplus://offline/ref=2B7B82B58F7FCD1807223FBB80E97D5F382F588503076A59F53BFD036271F45EF929F291FDC0382A438EE8118C18SChCM" TargetMode="External"/><Relationship Id="rId100" Type="http://schemas.openxmlformats.org/officeDocument/2006/relationships/hyperlink" Target="consultantplus://offline/ref=2B7B82B58F7FCD1807223FBB80E97D5F382C5081010B6D59F53BFD036271F45EF93BF2C9F1C139344488FD47DD5E9BA31860CE8528B4214263S1h3M" TargetMode="External"/><Relationship Id="rId8" Type="http://schemas.openxmlformats.org/officeDocument/2006/relationships/hyperlink" Target="consultantplus://offline/ref=2B7B82B58F7FCD1807223FBB80E97D5F382F568405076A59F53BFD036271F45EF93BF2C9F1C13934438CFD47DD5E9BA31860CE8528B4214263S1h3M" TargetMode="External"/><Relationship Id="rId51" Type="http://schemas.openxmlformats.org/officeDocument/2006/relationships/hyperlink" Target="consultantplus://offline/ref=2B7B82B58F7FCD1807223FBB80E97D5F382F588006066F59F53BFD036271F45EF93BF2C9F1C13934438CFD47DD5E9BA31860CE8528B4214263S1h3M" TargetMode="External"/><Relationship Id="rId72" Type="http://schemas.openxmlformats.org/officeDocument/2006/relationships/hyperlink" Target="consultantplus://offline/ref=2B7B82B58F7FCD1807223FBB80E97D5F382F57810E076959F53BFD036271F45EF93BF2C9F1C13934438FFD47DD5E9BA31860CE8528B4214263S1h3M" TargetMode="External"/><Relationship Id="rId93" Type="http://schemas.openxmlformats.org/officeDocument/2006/relationships/hyperlink" Target="consultantplus://offline/ref=2B7B82B58F7FCD1807223FBB80E97D5F382F558D0E096859F53BFD036271F45EF93BF2C9F1C139344381FD47DD5E9BA31860CE8528B4214263S1h3M" TargetMode="External"/><Relationship Id="rId98" Type="http://schemas.openxmlformats.org/officeDocument/2006/relationships/hyperlink" Target="consultantplus://offline/ref=2B7B82B58F7FCD1807223FBB80E97D5F382F57810E076959F53BFD036271F45EF93BF2C9F1C13934428EFD47DD5E9BA31860CE8528B4214263S1h3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7385</Words>
  <Characters>42100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2022-07-11T12:33:00Z</dcterms:created>
  <dcterms:modified xsi:type="dcterms:W3CDTF">2022-07-11T12:33:00Z</dcterms:modified>
</cp:coreProperties>
</file>